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57" w:rsidRDefault="00502757" w:rsidP="00F3651B">
      <w:pPr>
        <w:pStyle w:val="ConsPlusNormal"/>
        <w:pageBreakBefore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2757" w:rsidRDefault="00866F7E" w:rsidP="00F365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2757" w:rsidRDefault="00502757" w:rsidP="00F3651B">
      <w:pPr>
        <w:rPr>
          <w:sz w:val="28"/>
          <w:szCs w:val="28"/>
        </w:rPr>
      </w:pPr>
    </w:p>
    <w:p w:rsidR="00502757" w:rsidRDefault="00502757" w:rsidP="00F3651B">
      <w:pPr>
        <w:rPr>
          <w:sz w:val="28"/>
          <w:szCs w:val="28"/>
        </w:rPr>
      </w:pPr>
    </w:p>
    <w:p w:rsidR="00502757" w:rsidRDefault="00502757" w:rsidP="00F3651B">
      <w:pPr>
        <w:rPr>
          <w:sz w:val="28"/>
          <w:szCs w:val="28"/>
        </w:rPr>
      </w:pPr>
    </w:p>
    <w:p w:rsidR="00E6089D" w:rsidRDefault="00E6089D" w:rsidP="00E6089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Жуковского района</w:t>
      </w:r>
    </w:p>
    <w:p w:rsidR="00E6089D" w:rsidRDefault="00E6089D" w:rsidP="00E6089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E6089D" w:rsidRDefault="00E6089D" w:rsidP="00E6089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Олсуфьевская</w:t>
      </w:r>
      <w:proofErr w:type="spellEnd"/>
      <w:r>
        <w:rPr>
          <w:sz w:val="32"/>
          <w:szCs w:val="32"/>
        </w:rPr>
        <w:t xml:space="preserve"> основная общеобразовательная школа</w:t>
      </w:r>
    </w:p>
    <w:p w:rsidR="00E6089D" w:rsidRDefault="00E6089D" w:rsidP="00E6089D">
      <w:pPr>
        <w:tabs>
          <w:tab w:val="left" w:pos="205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6089D" w:rsidRDefault="00E6089D" w:rsidP="00F3651B">
      <w:pPr>
        <w:rPr>
          <w:sz w:val="28"/>
          <w:szCs w:val="28"/>
        </w:rPr>
      </w:pPr>
    </w:p>
    <w:p w:rsidR="00E6089D" w:rsidRDefault="00E6089D" w:rsidP="00E6089D">
      <w:pPr>
        <w:rPr>
          <w:sz w:val="28"/>
          <w:szCs w:val="28"/>
        </w:rPr>
      </w:pPr>
    </w:p>
    <w:p w:rsidR="00071456" w:rsidRDefault="00E6089D" w:rsidP="00E6089D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1456" w:rsidRDefault="00071456" w:rsidP="00E6089D">
      <w:pPr>
        <w:tabs>
          <w:tab w:val="left" w:pos="1845"/>
        </w:tabs>
        <w:rPr>
          <w:sz w:val="28"/>
          <w:szCs w:val="28"/>
        </w:rPr>
      </w:pPr>
    </w:p>
    <w:p w:rsidR="00071456" w:rsidRDefault="00071456" w:rsidP="00E6089D">
      <w:pPr>
        <w:tabs>
          <w:tab w:val="left" w:pos="1845"/>
        </w:tabs>
        <w:rPr>
          <w:sz w:val="28"/>
          <w:szCs w:val="28"/>
        </w:rPr>
      </w:pPr>
    </w:p>
    <w:p w:rsidR="00C54D9A" w:rsidRDefault="00071456" w:rsidP="00E6089D">
      <w:pPr>
        <w:tabs>
          <w:tab w:val="left" w:pos="1845"/>
        </w:tabs>
        <w:rPr>
          <w:sz w:val="56"/>
          <w:szCs w:val="56"/>
        </w:rPr>
      </w:pPr>
      <w:r>
        <w:rPr>
          <w:sz w:val="28"/>
          <w:szCs w:val="28"/>
        </w:rPr>
        <w:t xml:space="preserve">                  </w:t>
      </w:r>
      <w:bookmarkStart w:id="0" w:name="_GoBack"/>
      <w:r w:rsidR="00E6089D" w:rsidRPr="00E6089D">
        <w:rPr>
          <w:sz w:val="56"/>
          <w:szCs w:val="56"/>
        </w:rPr>
        <w:t xml:space="preserve">Отчёт о выполнении муниципального задания </w:t>
      </w:r>
      <w:r w:rsidR="0010106F">
        <w:rPr>
          <w:sz w:val="56"/>
          <w:szCs w:val="56"/>
        </w:rPr>
        <w:t xml:space="preserve"> </w:t>
      </w:r>
      <w:r w:rsidR="00C54D9A">
        <w:rPr>
          <w:sz w:val="56"/>
          <w:szCs w:val="56"/>
        </w:rPr>
        <w:t>за</w:t>
      </w:r>
      <w:bookmarkEnd w:id="0"/>
    </w:p>
    <w:p w:rsidR="008D10C4" w:rsidRDefault="00C54D9A" w:rsidP="00E6089D">
      <w:pPr>
        <w:tabs>
          <w:tab w:val="left" w:pos="1845"/>
        </w:tabs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   </w:t>
      </w:r>
      <w:r w:rsidR="00E6089D" w:rsidRPr="00E6089D">
        <w:rPr>
          <w:sz w:val="56"/>
          <w:szCs w:val="56"/>
        </w:rPr>
        <w:t xml:space="preserve"> </w:t>
      </w:r>
      <w:r w:rsidR="008D10C4">
        <w:rPr>
          <w:sz w:val="56"/>
          <w:szCs w:val="56"/>
        </w:rPr>
        <w:t xml:space="preserve">                       </w:t>
      </w:r>
      <w:r w:rsidR="0010106F">
        <w:rPr>
          <w:sz w:val="56"/>
          <w:szCs w:val="56"/>
        </w:rPr>
        <w:t xml:space="preserve"> </w:t>
      </w:r>
      <w:r w:rsidR="008D10C4">
        <w:rPr>
          <w:sz w:val="56"/>
          <w:szCs w:val="56"/>
        </w:rPr>
        <w:t xml:space="preserve">                                                    </w:t>
      </w:r>
      <w:r w:rsidR="00661A11">
        <w:rPr>
          <w:sz w:val="56"/>
          <w:szCs w:val="56"/>
        </w:rPr>
        <w:t xml:space="preserve">       </w:t>
      </w:r>
    </w:p>
    <w:p w:rsidR="008D10C4" w:rsidRDefault="008D10C4" w:rsidP="008D10C4">
      <w:pPr>
        <w:rPr>
          <w:sz w:val="28"/>
          <w:szCs w:val="28"/>
        </w:rPr>
      </w:pPr>
    </w:p>
    <w:p w:rsidR="00502757" w:rsidRPr="008D10C4" w:rsidRDefault="008D10C4" w:rsidP="008D10C4">
      <w:pPr>
        <w:tabs>
          <w:tab w:val="left" w:pos="5430"/>
        </w:tabs>
        <w:rPr>
          <w:sz w:val="48"/>
          <w:szCs w:val="48"/>
        </w:rPr>
      </w:pPr>
      <w:r>
        <w:rPr>
          <w:sz w:val="28"/>
          <w:szCs w:val="28"/>
        </w:rPr>
        <w:tab/>
      </w:r>
      <w:r w:rsidR="00C54D9A">
        <w:rPr>
          <w:sz w:val="28"/>
          <w:szCs w:val="28"/>
        </w:rPr>
        <w:t xml:space="preserve"> 3 квартал    </w:t>
      </w:r>
      <w:r w:rsidR="00C54D9A">
        <w:rPr>
          <w:sz w:val="48"/>
          <w:szCs w:val="48"/>
        </w:rPr>
        <w:t>2013 года</w:t>
      </w:r>
    </w:p>
    <w:p w:rsidR="00502757" w:rsidRDefault="00502757" w:rsidP="00502757">
      <w:pPr>
        <w:pStyle w:val="ConsPlusNormal"/>
        <w:pageBreakBefore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№1 НАИМЕНОВАНИЕ: ОБЩЕЕ ОБРАЗОВАНИЕ </w:t>
      </w:r>
    </w:p>
    <w:p w:rsidR="00502757" w:rsidRDefault="00502757" w:rsidP="00502757"/>
    <w:p w:rsidR="00502757" w:rsidRDefault="00502757" w:rsidP="00F3651B">
      <w:pPr>
        <w:rPr>
          <w:sz w:val="28"/>
          <w:szCs w:val="28"/>
        </w:rPr>
      </w:pPr>
    </w:p>
    <w:p w:rsidR="00502757" w:rsidRDefault="00502757" w:rsidP="00F3651B">
      <w:pPr>
        <w:rPr>
          <w:sz w:val="28"/>
          <w:szCs w:val="28"/>
        </w:rPr>
      </w:pPr>
    </w:p>
    <w:p w:rsidR="00502757" w:rsidRDefault="00502757" w:rsidP="00F3651B">
      <w:pPr>
        <w:rPr>
          <w:sz w:val="28"/>
          <w:szCs w:val="28"/>
        </w:rPr>
      </w:pPr>
    </w:p>
    <w:p w:rsidR="00502757" w:rsidRDefault="00502757" w:rsidP="00F3651B">
      <w:pPr>
        <w:rPr>
          <w:sz w:val="28"/>
          <w:szCs w:val="28"/>
        </w:rPr>
      </w:pPr>
    </w:p>
    <w:p w:rsidR="00866F7E" w:rsidRDefault="00866F7E" w:rsidP="00F365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1.Наименование муниципальной услуги: </w:t>
      </w:r>
      <w:r>
        <w:rPr>
          <w:sz w:val="28"/>
          <w:szCs w:val="28"/>
          <w:u w:val="single"/>
        </w:rPr>
        <w:t>услуги по предоставлению общедоступного и бесплатного начального общего образования, основного общего образования</w:t>
      </w:r>
    </w:p>
    <w:p w:rsidR="00502757" w:rsidRDefault="00866F7E" w:rsidP="00F365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2757" w:rsidRDefault="00502757" w:rsidP="00F3651B">
      <w:pPr>
        <w:rPr>
          <w:sz w:val="28"/>
          <w:szCs w:val="28"/>
        </w:rPr>
      </w:pPr>
    </w:p>
    <w:p w:rsidR="00866F7E" w:rsidRDefault="00866F7E" w:rsidP="00F3651B">
      <w:pPr>
        <w:rPr>
          <w:sz w:val="28"/>
          <w:szCs w:val="28"/>
        </w:rPr>
      </w:pPr>
      <w:r>
        <w:rPr>
          <w:sz w:val="28"/>
          <w:szCs w:val="28"/>
        </w:rPr>
        <w:t xml:space="preserve"> 1.1.Потребители (категория потребителей)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1932"/>
        <w:gridCol w:w="1068"/>
        <w:gridCol w:w="1068"/>
        <w:gridCol w:w="1068"/>
        <w:gridCol w:w="920"/>
        <w:gridCol w:w="1044"/>
        <w:gridCol w:w="1068"/>
        <w:gridCol w:w="1068"/>
        <w:gridCol w:w="1018"/>
        <w:gridCol w:w="1136"/>
      </w:tblGrid>
      <w:tr w:rsidR="00866F7E">
        <w:trPr>
          <w:trHeight w:val="630"/>
        </w:trPr>
        <w:tc>
          <w:tcPr>
            <w:tcW w:w="3652" w:type="dxa"/>
            <w:vMerge w:val="restart"/>
          </w:tcPr>
          <w:p w:rsidR="00866F7E" w:rsidRDefault="00866F7E">
            <w:pPr>
              <w:rPr>
                <w:lang w:eastAsia="en-US"/>
              </w:rPr>
            </w:pPr>
            <w:r>
              <w:t>Категории физических и юридических лиц, имеющих право на получение муниципальной услуги</w:t>
            </w:r>
          </w:p>
        </w:tc>
        <w:tc>
          <w:tcPr>
            <w:tcW w:w="1947" w:type="dxa"/>
            <w:vMerge w:val="restart"/>
          </w:tcPr>
          <w:p w:rsidR="00866F7E" w:rsidRDefault="00866F7E">
            <w:r>
              <w:t xml:space="preserve">         Вид</w:t>
            </w:r>
          </w:p>
          <w:p w:rsidR="00866F7E" w:rsidRDefault="00866F7E">
            <w:r>
              <w:t>муниципальной</w:t>
            </w:r>
          </w:p>
          <w:p w:rsidR="00866F7E" w:rsidRDefault="00866F7E">
            <w:r>
              <w:t xml:space="preserve">     услуги </w:t>
            </w:r>
          </w:p>
          <w:p w:rsidR="00866F7E" w:rsidRDefault="00866F7E">
            <w:r>
              <w:t xml:space="preserve">  (бесплатная,</w:t>
            </w:r>
          </w:p>
          <w:p w:rsidR="00866F7E" w:rsidRDefault="00866F7E">
            <w:r>
              <w:t xml:space="preserve">    платная,</w:t>
            </w:r>
          </w:p>
          <w:p w:rsidR="00866F7E" w:rsidRDefault="00866F7E">
            <w:r>
              <w:t xml:space="preserve">    частично</w:t>
            </w:r>
          </w:p>
          <w:p w:rsidR="00866F7E" w:rsidRDefault="00866F7E">
            <w:pPr>
              <w:rPr>
                <w:lang w:eastAsia="en-US"/>
              </w:rPr>
            </w:pPr>
            <w:r>
              <w:t xml:space="preserve">     платная)</w:t>
            </w:r>
          </w:p>
        </w:tc>
        <w:tc>
          <w:tcPr>
            <w:tcW w:w="51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66F7E" w:rsidRDefault="00866F7E">
            <w:r>
              <w:t>Потенциальное количество потребителей</w:t>
            </w:r>
          </w:p>
          <w:p w:rsidR="00866F7E" w:rsidRDefault="00866F7E">
            <w:r>
              <w:t xml:space="preserve">    муниципальной услуги(чел.)</w:t>
            </w:r>
          </w:p>
          <w:p w:rsidR="00866F7E" w:rsidRDefault="00866F7E">
            <w:pPr>
              <w:rPr>
                <w:lang w:eastAsia="en-US"/>
              </w:rPr>
            </w:pPr>
          </w:p>
        </w:tc>
        <w:tc>
          <w:tcPr>
            <w:tcW w:w="3998" w:type="dxa"/>
            <w:gridSpan w:val="4"/>
          </w:tcPr>
          <w:p w:rsidR="00866F7E" w:rsidRDefault="00866F7E">
            <w:r>
              <w:t xml:space="preserve">Количество потребителей, которым </w:t>
            </w:r>
          </w:p>
          <w:p w:rsidR="00866F7E" w:rsidRDefault="00866F7E">
            <w:pPr>
              <w:rPr>
                <w:lang w:eastAsia="en-US"/>
              </w:rPr>
            </w:pPr>
            <w:r>
              <w:t>планируется  оказать услугу(чел.)</w:t>
            </w:r>
          </w:p>
        </w:tc>
      </w:tr>
      <w:tr w:rsidR="00866F7E">
        <w:trPr>
          <w:trHeight w:val="1290"/>
        </w:trPr>
        <w:tc>
          <w:tcPr>
            <w:tcW w:w="0" w:type="auto"/>
            <w:vMerge/>
            <w:vAlign w:val="center"/>
          </w:tcPr>
          <w:p w:rsidR="00866F7E" w:rsidRDefault="00866F7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66F7E" w:rsidRDefault="00866F7E">
            <w:pPr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отчётный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финансовый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текущий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финансовый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   год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очередной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финансовый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  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первый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  год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планового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периода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второй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  год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планового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периода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текущий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финансовый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   год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очередной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финансовый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  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первый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  год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>планового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периода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второй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   год</w:t>
            </w:r>
          </w:p>
          <w:p w:rsidR="00866F7E" w:rsidRPr="001C503F" w:rsidRDefault="00866F7E">
            <w:pPr>
              <w:rPr>
                <w:sz w:val="16"/>
                <w:szCs w:val="16"/>
              </w:rPr>
            </w:pPr>
            <w:r w:rsidRPr="001C503F">
              <w:rPr>
                <w:sz w:val="16"/>
                <w:szCs w:val="16"/>
              </w:rPr>
              <w:t xml:space="preserve"> планового</w:t>
            </w:r>
          </w:p>
          <w:p w:rsidR="00866F7E" w:rsidRPr="001C503F" w:rsidRDefault="00866F7E">
            <w:pPr>
              <w:rPr>
                <w:sz w:val="16"/>
                <w:szCs w:val="16"/>
                <w:lang w:eastAsia="en-US"/>
              </w:rPr>
            </w:pPr>
            <w:r w:rsidRPr="001C503F">
              <w:rPr>
                <w:sz w:val="16"/>
                <w:szCs w:val="16"/>
              </w:rPr>
              <w:t xml:space="preserve">   периода</w:t>
            </w:r>
          </w:p>
        </w:tc>
      </w:tr>
      <w:tr w:rsidR="00866F7E">
        <w:tc>
          <w:tcPr>
            <w:tcW w:w="3652" w:type="dxa"/>
          </w:tcPr>
          <w:p w:rsidR="00866F7E" w:rsidRDefault="00866F7E">
            <w:pPr>
              <w:rPr>
                <w:lang w:eastAsia="en-US"/>
              </w:rPr>
            </w:pPr>
            <w:r>
              <w:t>1.Население школьного возраста (дети, от 6,5 лет до 18 лет)</w:t>
            </w:r>
          </w:p>
        </w:tc>
        <w:tc>
          <w:tcPr>
            <w:tcW w:w="1947" w:type="dxa"/>
          </w:tcPr>
          <w:p w:rsidR="00866F7E" w:rsidRDefault="00866F7E">
            <w:r>
              <w:t>Частично-</w:t>
            </w:r>
          </w:p>
          <w:p w:rsidR="00866F7E" w:rsidRDefault="00866F7E">
            <w:pPr>
              <w:rPr>
                <w:lang w:eastAsia="en-US"/>
              </w:rPr>
            </w:pPr>
            <w:r>
              <w:t xml:space="preserve">платная 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866F7E" w:rsidRDefault="00866F7E">
            <w:pPr>
              <w:rPr>
                <w:lang w:eastAsia="en-US"/>
              </w:rPr>
            </w:pPr>
            <w:r>
              <w:t>2</w:t>
            </w:r>
            <w:r w:rsidR="009E3C77">
              <w:t>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866F7E" w:rsidRDefault="00866F7E">
            <w:pPr>
              <w:rPr>
                <w:lang w:eastAsia="en-US"/>
              </w:rPr>
            </w:pPr>
            <w:r>
              <w:t>2</w:t>
            </w:r>
            <w:r w:rsidR="009E3C77">
              <w:t>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866F7E" w:rsidRDefault="00866F7E">
            <w:pPr>
              <w:rPr>
                <w:lang w:eastAsia="en-US"/>
              </w:rPr>
            </w:pPr>
            <w:r>
              <w:t>2</w:t>
            </w:r>
            <w:r w:rsidR="009E3C77">
              <w:t>4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66F7E" w:rsidRDefault="00866F7E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1065" w:type="dxa"/>
          </w:tcPr>
          <w:p w:rsidR="00866F7E" w:rsidRDefault="00866F7E">
            <w:pPr>
              <w:rPr>
                <w:lang w:eastAsia="en-US"/>
              </w:rPr>
            </w:pPr>
            <w:r>
              <w:t>2</w:t>
            </w:r>
            <w:r w:rsidR="009E3C77">
              <w:t>4</w:t>
            </w:r>
          </w:p>
        </w:tc>
        <w:tc>
          <w:tcPr>
            <w:tcW w:w="860" w:type="dxa"/>
          </w:tcPr>
          <w:p w:rsidR="00866F7E" w:rsidRDefault="00866F7E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866F7E" w:rsidRDefault="00866F7E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866F7E" w:rsidRDefault="00866F7E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1172" w:type="dxa"/>
          </w:tcPr>
          <w:p w:rsidR="00866F7E" w:rsidRDefault="00866F7E">
            <w:pPr>
              <w:rPr>
                <w:lang w:eastAsia="en-US"/>
              </w:rPr>
            </w:pPr>
            <w:r>
              <w:t>23</w:t>
            </w:r>
          </w:p>
        </w:tc>
      </w:tr>
    </w:tbl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456" w:rsidRDefault="00071456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Требования к отчетности об исполнении муниципального задания.</w:t>
      </w: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p w:rsidR="00866F7E" w:rsidRDefault="00866F7E" w:rsidP="00F17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4"/>
        <w:gridCol w:w="1617"/>
        <w:gridCol w:w="2059"/>
        <w:gridCol w:w="2205"/>
        <w:gridCol w:w="2353"/>
        <w:gridCol w:w="2957"/>
      </w:tblGrid>
      <w:tr w:rsidR="00866F7E">
        <w:trPr>
          <w:cantSplit/>
          <w:trHeight w:val="1080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  отклонения от  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информации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</w:tr>
      <w:tr w:rsidR="00866F7E">
        <w:trPr>
          <w:cantSplit/>
          <w:trHeight w:val="240"/>
        </w:trPr>
        <w:tc>
          <w:tcPr>
            <w:tcW w:w="15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Объемы оказываемой муниципальной услуги              </w:t>
            </w:r>
          </w:p>
        </w:tc>
      </w:tr>
      <w:tr w:rsidR="00866F7E">
        <w:trPr>
          <w:cantSplit/>
          <w:trHeight w:val="240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1.1.Население школьного возраста от 6,5 до 18 лет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F048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7D0E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C54D9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7D0E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в школу новых учащихся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7D0E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по школе№ 71 о приёме учащихся в школу</w:t>
            </w:r>
          </w:p>
        </w:tc>
      </w:tr>
      <w:tr w:rsidR="00866F7E">
        <w:trPr>
          <w:cantSplit/>
          <w:trHeight w:val="240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7E">
        <w:trPr>
          <w:cantSplit/>
          <w:trHeight w:val="240"/>
        </w:trPr>
        <w:tc>
          <w:tcPr>
            <w:tcW w:w="15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</w:t>
            </w:r>
          </w:p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</w:tr>
      <w:tr w:rsidR="00866F7E">
        <w:trPr>
          <w:cantSplit/>
          <w:trHeight w:val="240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7E">
        <w:trPr>
          <w:cantSplit/>
          <w:trHeight w:val="240"/>
        </w:trPr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F7E" w:rsidRDefault="00866F7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1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005"/>
        <w:gridCol w:w="1941"/>
        <w:gridCol w:w="1888"/>
        <w:gridCol w:w="2152"/>
        <w:gridCol w:w="3863"/>
      </w:tblGrid>
      <w:tr w:rsidR="00AB1602" w:rsidTr="00071456">
        <w:trPr>
          <w:trHeight w:val="6508"/>
        </w:trPr>
        <w:tc>
          <w:tcPr>
            <w:tcW w:w="3289" w:type="dxa"/>
          </w:tcPr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lastRenderedPageBreak/>
              <w:tab/>
            </w:r>
            <w:r>
              <w:rPr>
                <w:b/>
                <w:bCs/>
              </w:rPr>
              <w:t>1.1.</w:t>
            </w:r>
            <w:r>
              <w:t xml:space="preserve"> </w:t>
            </w:r>
            <w:r>
              <w:rPr>
                <w:b/>
                <w:bCs/>
              </w:rPr>
              <w:t>Реализация образовательных программ начального общего образования</w:t>
            </w:r>
          </w:p>
          <w:p w:rsidR="00866F7E" w:rsidRDefault="00866F7E" w:rsidP="008A17C7">
            <w:pPr>
              <w:jc w:val="both"/>
            </w:pPr>
            <w:r>
              <w:t>1.1.1.Соответствие содержания учебно-методических комплектов требованиям реализуемых программ начального общего образования</w:t>
            </w:r>
          </w:p>
          <w:p w:rsidR="00866F7E" w:rsidRDefault="00866F7E" w:rsidP="008A17C7">
            <w:pPr>
              <w:jc w:val="both"/>
            </w:pPr>
            <w:r>
              <w:t>1.1.2. 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866F7E" w:rsidRDefault="00866F7E" w:rsidP="008A17C7">
            <w:pPr>
              <w:jc w:val="both"/>
            </w:pPr>
            <w:r>
              <w:t xml:space="preserve">    1.1.3.Удовлетворённость потребителей качеством образования</w:t>
            </w:r>
          </w:p>
          <w:p w:rsidR="00DD005B" w:rsidRDefault="00866F7E" w:rsidP="008A17C7">
            <w:pPr>
              <w:jc w:val="both"/>
            </w:pPr>
            <w:r>
              <w:t xml:space="preserve">  </w:t>
            </w:r>
          </w:p>
          <w:p w:rsidR="00866F7E" w:rsidRDefault="00866F7E" w:rsidP="008A17C7">
            <w:pPr>
              <w:jc w:val="both"/>
            </w:pPr>
            <w:r>
              <w:t xml:space="preserve"> 1.1.4.Полная укомплектованность квалифицированными педагогическими кадрами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5F2138">
            <w:pPr>
              <w:jc w:val="both"/>
            </w:pPr>
            <w:r>
              <w:t>-высшее образование</w:t>
            </w:r>
          </w:p>
          <w:p w:rsidR="00866F7E" w:rsidRDefault="00866F7E" w:rsidP="008A17C7">
            <w:pPr>
              <w:ind w:left="360"/>
              <w:jc w:val="both"/>
            </w:pPr>
          </w:p>
          <w:p w:rsidR="00866F7E" w:rsidRDefault="00866F7E" w:rsidP="005F2138">
            <w:pPr>
              <w:jc w:val="both"/>
            </w:pPr>
            <w:r>
              <w:t>- первая категория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8D10C4">
            <w:pPr>
              <w:jc w:val="both"/>
            </w:pPr>
            <w:r>
              <w:t>-высшая категория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 xml:space="preserve">1.1.5.Готовность </w:t>
            </w:r>
            <w:r>
              <w:lastRenderedPageBreak/>
              <w:t>выпускников начальной  школы к обучению на ступени основного общего образования .</w:t>
            </w:r>
          </w:p>
          <w:p w:rsidR="003B4178" w:rsidRDefault="00866F7E" w:rsidP="008A17C7">
            <w:pPr>
              <w:jc w:val="both"/>
            </w:pPr>
            <w:r>
              <w:t xml:space="preserve">            </w:t>
            </w:r>
          </w:p>
          <w:p w:rsidR="003B4178" w:rsidRDefault="003B4178" w:rsidP="008A17C7">
            <w:pPr>
              <w:jc w:val="both"/>
            </w:pPr>
          </w:p>
          <w:p w:rsidR="00866F7E" w:rsidRDefault="003B4178" w:rsidP="008A17C7">
            <w:pPr>
              <w:jc w:val="both"/>
            </w:pPr>
            <w:r>
              <w:t xml:space="preserve">               </w:t>
            </w:r>
            <w:r w:rsidR="00866F7E">
              <w:t xml:space="preserve">  - высокий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3B4178" w:rsidRDefault="00866F7E" w:rsidP="008A17C7">
            <w:pPr>
              <w:jc w:val="both"/>
            </w:pPr>
            <w:r>
              <w:t xml:space="preserve">             </w:t>
            </w:r>
          </w:p>
          <w:p w:rsidR="00866F7E" w:rsidRDefault="003B4178" w:rsidP="008A17C7">
            <w:pPr>
              <w:jc w:val="both"/>
            </w:pPr>
            <w:r>
              <w:t xml:space="preserve">                </w:t>
            </w:r>
            <w:r w:rsidR="00866F7E">
              <w:t xml:space="preserve"> - средний</w:t>
            </w:r>
          </w:p>
          <w:p w:rsidR="003B4178" w:rsidRDefault="003B4178" w:rsidP="008A17C7">
            <w:pPr>
              <w:jc w:val="both"/>
            </w:pPr>
          </w:p>
          <w:p w:rsidR="003B4178" w:rsidRDefault="003B4178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1.1.6.    Отсев учащихся.</w:t>
            </w:r>
          </w:p>
          <w:p w:rsidR="003B4178" w:rsidRDefault="003B4178" w:rsidP="008A17C7">
            <w:pPr>
              <w:jc w:val="both"/>
            </w:pPr>
          </w:p>
          <w:p w:rsidR="003B4178" w:rsidRDefault="003B4178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1.1.7.  Обеспечение прав обучающихся при приёме, переводе, отчислении.</w:t>
            </w:r>
          </w:p>
          <w:p w:rsidR="003A6432" w:rsidRDefault="003A6432" w:rsidP="008A17C7">
            <w:pPr>
              <w:jc w:val="both"/>
            </w:pPr>
          </w:p>
          <w:p w:rsidR="003A6432" w:rsidRDefault="003A6432" w:rsidP="008A17C7">
            <w:pPr>
              <w:jc w:val="both"/>
            </w:pPr>
          </w:p>
          <w:p w:rsidR="003A6432" w:rsidRDefault="003A6432" w:rsidP="008A17C7">
            <w:pPr>
              <w:jc w:val="both"/>
            </w:pPr>
          </w:p>
          <w:p w:rsidR="003A6432" w:rsidRDefault="003A6432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1.1.8.   Соответствие материально- технических условий требованиям федерального государственного образовательного стандарта.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DD005B" w:rsidRDefault="00DD005B" w:rsidP="008A17C7">
            <w:pPr>
              <w:jc w:val="both"/>
              <w:rPr>
                <w:b/>
                <w:bCs/>
              </w:rPr>
            </w:pPr>
          </w:p>
          <w:p w:rsidR="00DD005B" w:rsidRDefault="00DD005B" w:rsidP="008A17C7">
            <w:pPr>
              <w:jc w:val="both"/>
              <w:rPr>
                <w:b/>
                <w:bCs/>
              </w:rPr>
            </w:pP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1.2.Реализация общеобразовательных программ основного общего образования</w:t>
            </w: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t>1.2.1 Соответствие содержания учебно-методических комплектов требованиям реализуемых программ основного общего образования.</w:t>
            </w:r>
          </w:p>
          <w:p w:rsidR="00DD005B" w:rsidRDefault="00866F7E" w:rsidP="008A17C7">
            <w:pPr>
              <w:jc w:val="both"/>
            </w:pPr>
            <w:r>
              <w:t xml:space="preserve">  </w:t>
            </w:r>
          </w:p>
          <w:p w:rsidR="00DD005B" w:rsidRDefault="00DD005B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1.2.2.  Полное выполнение образовательной    программы в соответствии с федеральными государственными образовательными стандартами.</w:t>
            </w:r>
          </w:p>
          <w:p w:rsidR="005F0B2B" w:rsidRDefault="005F0B2B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1.2.3.Удовлетворенность потребителей качеством образования.</w:t>
            </w:r>
          </w:p>
          <w:p w:rsidR="00817259" w:rsidRDefault="00866F7E" w:rsidP="008A17C7">
            <w:pPr>
              <w:jc w:val="both"/>
            </w:pPr>
            <w:r>
              <w:t xml:space="preserve"> </w:t>
            </w:r>
          </w:p>
          <w:p w:rsidR="00866F7E" w:rsidRDefault="00866F7E" w:rsidP="008A17C7">
            <w:pPr>
              <w:jc w:val="both"/>
            </w:pPr>
            <w:r>
              <w:t>1.2.4.Полная укомплектованность квалифицированными педагогическими кадрами.</w:t>
            </w:r>
          </w:p>
          <w:p w:rsidR="00FA4C3B" w:rsidRDefault="00866F7E" w:rsidP="008A17C7">
            <w:pPr>
              <w:jc w:val="both"/>
            </w:pPr>
            <w:r>
              <w:t>-</w:t>
            </w:r>
          </w:p>
          <w:p w:rsidR="00FA4C3B" w:rsidRDefault="00FA4C3B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 xml:space="preserve">высшее образование </w:t>
            </w:r>
          </w:p>
          <w:p w:rsidR="00866F7E" w:rsidRDefault="00866F7E" w:rsidP="008A17C7">
            <w:pPr>
              <w:jc w:val="both"/>
            </w:pPr>
          </w:p>
          <w:p w:rsidR="00FA4C3B" w:rsidRDefault="00FA4C3B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lastRenderedPageBreak/>
              <w:t>первая категория</w:t>
            </w:r>
          </w:p>
          <w:p w:rsidR="00866F7E" w:rsidRDefault="00866F7E" w:rsidP="008A17C7">
            <w:pPr>
              <w:jc w:val="both"/>
            </w:pPr>
          </w:p>
          <w:p w:rsidR="00FA4C3B" w:rsidRDefault="00FA4C3B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 xml:space="preserve"> высшая категория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817259" w:rsidRDefault="00866F7E" w:rsidP="008A17C7">
            <w:pPr>
              <w:jc w:val="both"/>
            </w:pPr>
            <w:r>
              <w:t>1.2.5.Готовность выпускников основной школы к обучению на ступени среднего общего образования (по результатам государственной итоговой аттестации)</w:t>
            </w:r>
          </w:p>
          <w:p w:rsidR="00817259" w:rsidRDefault="00817259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 xml:space="preserve">1.2.6.Отсев учащихся  в год от общего числа  учащихся </w:t>
            </w:r>
          </w:p>
          <w:p w:rsidR="00817259" w:rsidRDefault="00817259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1.2.7.Доля обучающихся, сдавших ГИА (государственная итоговая аттестация).</w:t>
            </w:r>
          </w:p>
          <w:p w:rsidR="00866F7E" w:rsidRDefault="00866F7E" w:rsidP="008A17C7">
            <w:pPr>
              <w:jc w:val="both"/>
            </w:pPr>
            <w:r>
              <w:t xml:space="preserve">1.2.8.Организация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учащихся.</w:t>
            </w:r>
          </w:p>
          <w:p w:rsidR="0014581F" w:rsidRDefault="0014581F" w:rsidP="008A17C7">
            <w:pPr>
              <w:jc w:val="both"/>
            </w:pPr>
          </w:p>
          <w:p w:rsidR="00866F7E" w:rsidRDefault="0014581F" w:rsidP="008A17C7">
            <w:pPr>
              <w:jc w:val="both"/>
            </w:pPr>
            <w:r>
              <w:t>1.2.9</w:t>
            </w:r>
            <w:r w:rsidR="00866F7E">
              <w:t xml:space="preserve">.Выполнение законодательства при приёме, переводе, отчислении обучающихся </w:t>
            </w:r>
          </w:p>
          <w:p w:rsidR="00866F7E" w:rsidRDefault="0014581F" w:rsidP="008A17C7">
            <w:pPr>
              <w:jc w:val="both"/>
            </w:pPr>
            <w:r>
              <w:t>1.2.10</w:t>
            </w:r>
            <w:r w:rsidR="00866F7E">
              <w:t xml:space="preserve">.Удельный вес выпускников </w:t>
            </w:r>
            <w:r w:rsidR="00866F7E">
              <w:lastRenderedPageBreak/>
              <w:t>общеобразовательных учреждений, поступивших в учреждения начального, среднего и высшего профессионального образования</w:t>
            </w:r>
          </w:p>
          <w:p w:rsidR="00866F7E" w:rsidRDefault="0014581F" w:rsidP="008A17C7">
            <w:pPr>
              <w:jc w:val="both"/>
            </w:pPr>
            <w:r>
              <w:t>1.2.11</w:t>
            </w:r>
            <w:r w:rsidR="00866F7E">
              <w:t>. Доля выпускников, получивших медали(золотые и серебряные), похвальные листы за отличные успехи в учёбе</w:t>
            </w:r>
          </w:p>
          <w:p w:rsidR="00866F7E" w:rsidRDefault="00866F7E" w:rsidP="008A17C7">
            <w:pPr>
              <w:jc w:val="both"/>
            </w:pPr>
          </w:p>
          <w:p w:rsidR="00866F7E" w:rsidRDefault="0014581F" w:rsidP="008A17C7">
            <w:pPr>
              <w:jc w:val="both"/>
            </w:pPr>
            <w:r>
              <w:t>1.2.12</w:t>
            </w:r>
            <w:r w:rsidR="00866F7E">
              <w:t xml:space="preserve">.Удовлетворённость потребителей качеством образования </w:t>
            </w:r>
          </w:p>
          <w:p w:rsidR="0014581F" w:rsidRDefault="0014581F" w:rsidP="008A17C7">
            <w:pPr>
              <w:jc w:val="both"/>
              <w:rPr>
                <w:b/>
                <w:bCs/>
              </w:rPr>
            </w:pPr>
          </w:p>
          <w:p w:rsidR="0014581F" w:rsidRDefault="0014581F" w:rsidP="008A17C7">
            <w:pPr>
              <w:jc w:val="both"/>
              <w:rPr>
                <w:b/>
                <w:bCs/>
              </w:rPr>
            </w:pP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1.3. Предоставление учащимся помещений общеобразовательных учреждений, соответствующих санитарно-гигиеническим требованиям и требованиям безопасности.</w:t>
            </w:r>
          </w:p>
          <w:p w:rsidR="00866F7E" w:rsidRDefault="00866F7E" w:rsidP="008A17C7">
            <w:pPr>
              <w:ind w:left="360"/>
              <w:jc w:val="both"/>
              <w:rPr>
                <w:b/>
                <w:bCs/>
              </w:rPr>
            </w:pPr>
          </w:p>
          <w:p w:rsidR="00866F7E" w:rsidRDefault="00866F7E" w:rsidP="008A17C7">
            <w:pPr>
              <w:jc w:val="both"/>
            </w:pPr>
            <w:r>
              <w:t xml:space="preserve">1.3.1.Соответствие требованиям СанПиН и </w:t>
            </w:r>
            <w:proofErr w:type="spellStart"/>
            <w:r>
              <w:t>госпожнадзора</w:t>
            </w:r>
            <w:proofErr w:type="spellEnd"/>
            <w:r>
              <w:t xml:space="preserve"> к содержанию зданий, помещений, территории.</w:t>
            </w:r>
          </w:p>
          <w:p w:rsidR="00866F7E" w:rsidRDefault="00866F7E" w:rsidP="008A17C7">
            <w:pPr>
              <w:jc w:val="both"/>
            </w:pPr>
            <w:r>
              <w:lastRenderedPageBreak/>
              <w:t>1.3.2. Соответствие условий образовательного процесса требованиям федерального государственного образовательного стандарта.</w:t>
            </w:r>
          </w:p>
          <w:p w:rsidR="00866F7E" w:rsidRDefault="00866F7E" w:rsidP="008A17C7">
            <w:pPr>
              <w:ind w:left="360"/>
              <w:jc w:val="both"/>
            </w:pP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1.4.   Обеспечение учащихся горячим питанием.</w:t>
            </w:r>
          </w:p>
          <w:p w:rsidR="00866F7E" w:rsidRDefault="00866F7E" w:rsidP="008A17C7">
            <w:pPr>
              <w:jc w:val="both"/>
            </w:pPr>
            <w:r>
              <w:t>1.4.1. Выполнение требований СанПиНа по организации качественного полноценного сбалансированного питания.</w:t>
            </w:r>
          </w:p>
          <w:p w:rsidR="00393ED6" w:rsidRDefault="00393ED6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1.4.2.  Охват учащихся горячим питанием.</w:t>
            </w:r>
          </w:p>
          <w:p w:rsidR="00866F7E" w:rsidRDefault="00866F7E" w:rsidP="008A17C7">
            <w:pPr>
              <w:ind w:left="360"/>
              <w:jc w:val="both"/>
            </w:pPr>
          </w:p>
          <w:p w:rsidR="00866F7E" w:rsidRDefault="00866F7E" w:rsidP="008A17C7">
            <w:pPr>
              <w:jc w:val="both"/>
            </w:pPr>
            <w:r>
              <w:t>1.4.3.  Удовлетворенность потребителей качеством предоставления услуги.</w:t>
            </w:r>
          </w:p>
          <w:p w:rsidR="00866F7E" w:rsidRDefault="00866F7E" w:rsidP="008A17C7">
            <w:pPr>
              <w:ind w:left="360"/>
              <w:jc w:val="both"/>
            </w:pP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1.5.Воспитание обучающихся.</w:t>
            </w:r>
          </w:p>
          <w:p w:rsidR="00866F7E" w:rsidRDefault="00866F7E" w:rsidP="008A17C7">
            <w:pPr>
              <w:ind w:left="360"/>
              <w:jc w:val="both"/>
            </w:pPr>
          </w:p>
          <w:p w:rsidR="00866F7E" w:rsidRDefault="00866F7E" w:rsidP="008A17C7">
            <w:pPr>
              <w:jc w:val="both"/>
            </w:pPr>
            <w:r>
              <w:t>1.5.1. Доля обучающихся, совершивших правонарушения.</w:t>
            </w:r>
          </w:p>
          <w:p w:rsidR="00866F7E" w:rsidRDefault="00866F7E" w:rsidP="008A17C7">
            <w:pPr>
              <w:jc w:val="both"/>
            </w:pPr>
            <w:r>
              <w:t xml:space="preserve">  1.5.2.Доля обучающихся, занимающихся  в кружках, объединениях дополнительного образования.</w:t>
            </w:r>
          </w:p>
          <w:p w:rsidR="00866F7E" w:rsidRDefault="00866F7E" w:rsidP="008A17C7">
            <w:pPr>
              <w:jc w:val="both"/>
            </w:pPr>
            <w:r>
              <w:lastRenderedPageBreak/>
              <w:t>1.5.3.Доля обучающихся, участвующих в различных конкурсах, смотрах, фестивалях в рамках реализации программ дополнительного образования.</w:t>
            </w:r>
          </w:p>
          <w:p w:rsidR="00866F7E" w:rsidRDefault="00866F7E" w:rsidP="008A17C7">
            <w:pPr>
              <w:jc w:val="both"/>
            </w:pPr>
            <w:r>
              <w:t xml:space="preserve">  1.5.4.Наличие детских общественных организаций.</w:t>
            </w:r>
          </w:p>
          <w:p w:rsidR="00F31262" w:rsidRDefault="00F31262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 xml:space="preserve"> 1.5.5.Наличие органа самоуправления.</w:t>
            </w:r>
          </w:p>
          <w:p w:rsidR="00817259" w:rsidRDefault="00817259" w:rsidP="008A17C7">
            <w:pPr>
              <w:jc w:val="both"/>
            </w:pP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1.6. Обеспечение сохранения и укрепления здоровья обучающихся.</w:t>
            </w:r>
          </w:p>
          <w:p w:rsidR="00866F7E" w:rsidRDefault="00866F7E" w:rsidP="008A17C7">
            <w:pPr>
              <w:ind w:left="360"/>
              <w:jc w:val="both"/>
            </w:pPr>
          </w:p>
          <w:p w:rsidR="00866F7E" w:rsidRDefault="00866F7E" w:rsidP="008A17C7">
            <w:pPr>
              <w:jc w:val="both"/>
            </w:pPr>
            <w:r>
              <w:t>1.6.1.     Показатель заболеваемости.</w:t>
            </w:r>
          </w:p>
          <w:p w:rsidR="00866F7E" w:rsidRDefault="00866F7E" w:rsidP="008A17C7">
            <w:pPr>
              <w:jc w:val="both"/>
            </w:pPr>
            <w:r>
              <w:t>1.6.2. Доля обучающихся, имеющих вредные привычки.</w:t>
            </w:r>
          </w:p>
          <w:p w:rsidR="00F31262" w:rsidRDefault="00F31262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  <w:r>
              <w:t>1.6.3.Доля обучающихся, занятых в спортивных секциях.</w:t>
            </w:r>
          </w:p>
          <w:p w:rsidR="00F31262" w:rsidRDefault="00866F7E" w:rsidP="008A17C7">
            <w:pPr>
              <w:jc w:val="both"/>
            </w:pPr>
            <w:r>
              <w:t xml:space="preserve"> </w:t>
            </w:r>
          </w:p>
          <w:p w:rsidR="00866F7E" w:rsidRDefault="00866F7E" w:rsidP="008A17C7">
            <w:pPr>
              <w:jc w:val="both"/>
            </w:pPr>
            <w:r>
              <w:t xml:space="preserve"> 1.6.4.Отсутствие травматизма обучающихся.</w:t>
            </w:r>
          </w:p>
          <w:p w:rsidR="00866F7E" w:rsidRDefault="00866F7E" w:rsidP="008A17C7">
            <w:pPr>
              <w:jc w:val="both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1.7.Организация коррекционной, психолого-педагогической помощи</w:t>
            </w:r>
          </w:p>
          <w:p w:rsidR="00866F7E" w:rsidRDefault="00866F7E" w:rsidP="008A17C7">
            <w:pPr>
              <w:jc w:val="both"/>
            </w:pPr>
            <w:r>
              <w:lastRenderedPageBreak/>
              <w:t>1.7.1 Наличие коррекционных программ</w:t>
            </w:r>
          </w:p>
          <w:p w:rsidR="00866F7E" w:rsidRDefault="00866F7E" w:rsidP="008A17C7">
            <w:pPr>
              <w:jc w:val="both"/>
            </w:pPr>
            <w:r>
              <w:t>1.7.2.Полная реализация коррекционных программ</w:t>
            </w:r>
          </w:p>
          <w:p w:rsidR="00866F7E" w:rsidRDefault="00866F7E" w:rsidP="008A17C7">
            <w:pPr>
              <w:jc w:val="both"/>
            </w:pPr>
            <w:r>
              <w:t>1.7.3.Укомпелктованность кадрами(наличие в штате психолога, логопеда и др. или привлечение их к работе с учащимися)</w:t>
            </w:r>
          </w:p>
          <w:p w:rsidR="00866F7E" w:rsidRDefault="00866F7E" w:rsidP="008A17C7">
            <w:pPr>
              <w:jc w:val="both"/>
            </w:pPr>
            <w:r>
              <w:t>1.7.4.Удовлетворённость родителей(законных представителей) услугой</w:t>
            </w:r>
          </w:p>
          <w:p w:rsidR="00866F7E" w:rsidRDefault="00866F7E" w:rsidP="008A17C7">
            <w:pPr>
              <w:jc w:val="both"/>
            </w:pPr>
            <w:r>
              <w:t>1.7.5.Результативность работы школьного психолого-медико- педагогического консилиума</w:t>
            </w:r>
          </w:p>
          <w:p w:rsidR="00866F7E" w:rsidRDefault="00866F7E" w:rsidP="008A17C7">
            <w:pPr>
              <w:jc w:val="both"/>
            </w:pPr>
            <w:r>
              <w:t>1.7.6.Доля учащихся  с ограниченными возможностями в здоровье, успешно прошедших государственную( итоговую) аттестацию</w:t>
            </w:r>
          </w:p>
          <w:p w:rsidR="00866F7E" w:rsidRDefault="00866F7E" w:rsidP="008A17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1.8.  Обеспечение прав и социальных гарантий обучающихся.</w:t>
            </w:r>
          </w:p>
          <w:p w:rsidR="00866F7E" w:rsidRDefault="00866F7E" w:rsidP="008A17C7">
            <w:r>
              <w:t>1.8.1.   Доля несовершеннолетних ,    проживающих на территории учреждения, находящихся в социально опасном положении.</w:t>
            </w:r>
          </w:p>
          <w:p w:rsidR="00866F7E" w:rsidRDefault="00866F7E" w:rsidP="008A17C7">
            <w:r>
              <w:t xml:space="preserve">1.8.2.Системность </w:t>
            </w:r>
            <w:r>
              <w:lastRenderedPageBreak/>
              <w:t>обследования условий    жизни и воспитания у несовершеннолетних, проживающих в приемных, замещающих, опекунских семьях.</w:t>
            </w:r>
          </w:p>
          <w:p w:rsidR="00CB4AC7" w:rsidRDefault="00866F7E" w:rsidP="008A17C7">
            <w:r>
              <w:t xml:space="preserve">   </w:t>
            </w:r>
          </w:p>
          <w:p w:rsidR="00866F7E" w:rsidRDefault="00866F7E" w:rsidP="008A17C7">
            <w:r>
              <w:t>1.8.3.Доля выявленных детей, в отношении которых   учреждением были приняты меры по защите их прав.</w:t>
            </w:r>
          </w:p>
          <w:p w:rsidR="00866F7E" w:rsidRDefault="00866F7E" w:rsidP="008A17C7">
            <w:r>
              <w:t xml:space="preserve">  1.8.4. Доля несовершеннолетних, привлеченных  к ответственности за правонарушения.</w:t>
            </w:r>
          </w:p>
          <w:p w:rsidR="00866F7E" w:rsidRDefault="00866F7E" w:rsidP="008A17C7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2.1.   Реализация программ направленных на повышение правовой и педагогической культуры родителей.</w:t>
            </w:r>
          </w:p>
          <w:p w:rsidR="00866F7E" w:rsidRDefault="00866F7E" w:rsidP="008A17C7">
            <w:r>
              <w:t>2.1.1.Повышение педагогического всеобуча  родителей, педагогическое просвещение родителей в вопросах воспитания с учетом возрастных групп детей.</w:t>
            </w:r>
          </w:p>
          <w:p w:rsidR="00866F7E" w:rsidRDefault="00866F7E" w:rsidP="008A17C7">
            <w:r>
              <w:t xml:space="preserve"> 2.1.2.Укрепление, восстановление и развитие внутреннего потенциала семьи, ее нормальное функционирование в </w:t>
            </w:r>
            <w:r>
              <w:lastRenderedPageBreak/>
              <w:t>обществе.</w:t>
            </w:r>
          </w:p>
          <w:p w:rsidR="00866F7E" w:rsidRDefault="00866F7E" w:rsidP="008A17C7">
            <w:r>
              <w:t xml:space="preserve">  </w:t>
            </w:r>
            <w:r>
              <w:rPr>
                <w:b/>
                <w:bCs/>
              </w:rPr>
              <w:t>2.2.  Организация отдыха обучающихся в школьных, загородных лагерях и санаторных  здравницах в каникулярное время.</w:t>
            </w:r>
          </w:p>
          <w:p w:rsidR="00CB4AC7" w:rsidRDefault="00CB4AC7" w:rsidP="008A17C7"/>
          <w:p w:rsidR="00866F7E" w:rsidRDefault="00866F7E" w:rsidP="008A17C7">
            <w:r>
              <w:t>2.2.1.Удовлетворенность родителей (законных представителей), предоставленной услугой.</w:t>
            </w:r>
          </w:p>
          <w:p w:rsidR="008D10C4" w:rsidRDefault="008D10C4" w:rsidP="008A17C7"/>
          <w:p w:rsidR="00866F7E" w:rsidRDefault="00866F7E" w:rsidP="008A17C7">
            <w:r>
              <w:t>2.2.2.Доля обучающихся, охваченных .организованным отдыхом</w:t>
            </w: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jc w:val="both"/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</w:tc>
        <w:tc>
          <w:tcPr>
            <w:tcW w:w="2217" w:type="dxa"/>
          </w:tcPr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866F7E" w:rsidRDefault="008F0D39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866F7E" w:rsidRDefault="008F0D39" w:rsidP="008A17C7">
            <w:pPr>
              <w:tabs>
                <w:tab w:val="left" w:pos="220"/>
              </w:tabs>
            </w:pPr>
            <w:r>
              <w:t>%</w:t>
            </w: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866F7E" w:rsidRDefault="003A6432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17259" w:rsidRDefault="00817259" w:rsidP="008A17C7">
            <w:pPr>
              <w:tabs>
                <w:tab w:val="left" w:pos="220"/>
              </w:tabs>
            </w:pPr>
          </w:p>
          <w:p w:rsidR="00817259" w:rsidRDefault="00817259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D10C4" w:rsidRDefault="008D10C4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lastRenderedPageBreak/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10106F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14581F" w:rsidRDefault="0014581F" w:rsidP="008A17C7">
            <w:pPr>
              <w:tabs>
                <w:tab w:val="left" w:pos="220"/>
              </w:tabs>
            </w:pPr>
          </w:p>
          <w:p w:rsidR="0014581F" w:rsidRDefault="0014581F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4B0325" w:rsidRDefault="004B0325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</w:p>
          <w:p w:rsidR="004B0325" w:rsidRDefault="004E1056" w:rsidP="008A17C7">
            <w:pPr>
              <w:tabs>
                <w:tab w:val="left" w:pos="220"/>
              </w:tabs>
            </w:pPr>
            <w:r>
              <w:t>%</w:t>
            </w:r>
          </w:p>
          <w:p w:rsidR="004B0325" w:rsidRDefault="004B0325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</w:p>
          <w:p w:rsidR="00817259" w:rsidRDefault="00817259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17259" w:rsidRDefault="00817259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605910" w:rsidRDefault="00605910" w:rsidP="008A17C7">
            <w:pPr>
              <w:tabs>
                <w:tab w:val="left" w:pos="220"/>
              </w:tabs>
            </w:pPr>
          </w:p>
          <w:p w:rsidR="00605910" w:rsidRDefault="00605910" w:rsidP="008A17C7">
            <w:pPr>
              <w:tabs>
                <w:tab w:val="left" w:pos="220"/>
              </w:tabs>
            </w:pPr>
          </w:p>
          <w:p w:rsidR="00605910" w:rsidRDefault="00605910" w:rsidP="008A17C7">
            <w:pPr>
              <w:tabs>
                <w:tab w:val="left" w:pos="220"/>
              </w:tabs>
            </w:pPr>
          </w:p>
          <w:p w:rsidR="005E6F76" w:rsidRDefault="005E6F76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E6F76" w:rsidRDefault="005E6F76" w:rsidP="008A17C7">
            <w:pPr>
              <w:tabs>
                <w:tab w:val="left" w:pos="220"/>
              </w:tabs>
            </w:pPr>
          </w:p>
          <w:p w:rsidR="005E6F76" w:rsidRDefault="005E6F76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4B0325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B0325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BE18FB" w:rsidP="008A17C7">
            <w:pPr>
              <w:tabs>
                <w:tab w:val="left" w:pos="220"/>
              </w:tabs>
            </w:pPr>
            <w:r>
              <w:t>Наличие</w:t>
            </w:r>
          </w:p>
          <w:p w:rsidR="00BE18FB" w:rsidRDefault="00BE18FB" w:rsidP="008A17C7">
            <w:pPr>
              <w:tabs>
                <w:tab w:val="left" w:pos="220"/>
              </w:tabs>
            </w:pPr>
          </w:p>
          <w:p w:rsidR="00BE18FB" w:rsidRDefault="00BE18FB" w:rsidP="008A17C7">
            <w:pPr>
              <w:tabs>
                <w:tab w:val="left" w:pos="220"/>
              </w:tabs>
            </w:pPr>
          </w:p>
          <w:p w:rsidR="00BE18FB" w:rsidRDefault="00BE18FB" w:rsidP="008A17C7">
            <w:pPr>
              <w:tabs>
                <w:tab w:val="left" w:pos="220"/>
              </w:tabs>
            </w:pPr>
            <w:r>
              <w:t>наличие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866F7E" w:rsidRDefault="00BE18F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BE18FB" w:rsidRDefault="00BE18F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866F7E" w:rsidRDefault="00BE18F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F31262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B40BF" w:rsidRDefault="00FB40BF" w:rsidP="008A17C7">
            <w:pPr>
              <w:tabs>
                <w:tab w:val="left" w:pos="220"/>
              </w:tabs>
            </w:pPr>
          </w:p>
          <w:p w:rsidR="00866F7E" w:rsidRDefault="00FB40BF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CB4AC7" w:rsidP="008A17C7">
            <w:pPr>
              <w:tabs>
                <w:tab w:val="left" w:pos="220"/>
              </w:tabs>
            </w:pPr>
            <w:r>
              <w:t>Кол-во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2138" w:rsidRDefault="005F2138" w:rsidP="008A17C7">
            <w:pPr>
              <w:tabs>
                <w:tab w:val="left" w:pos="220"/>
              </w:tabs>
            </w:pPr>
          </w:p>
          <w:p w:rsidR="00866F7E" w:rsidRDefault="00CB4AC7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CB4AC7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BE18FB" w:rsidP="008A17C7">
            <w:pPr>
              <w:tabs>
                <w:tab w:val="left" w:pos="220"/>
              </w:tabs>
            </w:pPr>
            <w:r>
              <w:t>%</w:t>
            </w:r>
          </w:p>
          <w:p w:rsidR="00BE18FB" w:rsidRDefault="00BE18FB" w:rsidP="008A17C7">
            <w:pPr>
              <w:tabs>
                <w:tab w:val="left" w:pos="220"/>
              </w:tabs>
            </w:pPr>
          </w:p>
          <w:p w:rsidR="00BE18FB" w:rsidRDefault="00BE18FB" w:rsidP="008A17C7">
            <w:pPr>
              <w:tabs>
                <w:tab w:val="left" w:pos="220"/>
              </w:tabs>
            </w:pPr>
          </w:p>
          <w:p w:rsidR="00BE18FB" w:rsidRDefault="00BE18FB" w:rsidP="008A17C7">
            <w:pPr>
              <w:tabs>
                <w:tab w:val="left" w:pos="220"/>
              </w:tabs>
            </w:pPr>
          </w:p>
          <w:p w:rsidR="00CB4AC7" w:rsidRDefault="00CB4AC7" w:rsidP="008A17C7">
            <w:pPr>
              <w:tabs>
                <w:tab w:val="left" w:pos="220"/>
              </w:tabs>
            </w:pPr>
          </w:p>
          <w:p w:rsidR="00BE18FB" w:rsidRDefault="006749FE" w:rsidP="008A17C7">
            <w:pPr>
              <w:tabs>
                <w:tab w:val="left" w:pos="220"/>
              </w:tabs>
            </w:pPr>
            <w:r>
              <w:t>Количество мероприятий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BE18F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BE18FB" w:rsidP="008A17C7">
            <w:pPr>
              <w:tabs>
                <w:tab w:val="left" w:pos="220"/>
              </w:tabs>
            </w:pPr>
            <w:r>
              <w:t>%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</w:tc>
        <w:tc>
          <w:tcPr>
            <w:tcW w:w="2356" w:type="dxa"/>
          </w:tcPr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A44888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A44888" w:rsidP="008A17C7">
            <w:pPr>
              <w:tabs>
                <w:tab w:val="left" w:pos="220"/>
              </w:tabs>
            </w:pPr>
            <w:r>
              <w:t>75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A44888" w:rsidP="008A17C7">
            <w:pPr>
              <w:tabs>
                <w:tab w:val="left" w:pos="220"/>
              </w:tabs>
            </w:pPr>
            <w:r>
              <w:t>33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---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3B4178" w:rsidRDefault="003B4178" w:rsidP="008A17C7">
            <w:pPr>
              <w:tabs>
                <w:tab w:val="left" w:pos="220"/>
              </w:tabs>
            </w:pPr>
          </w:p>
          <w:p w:rsidR="00EB427D" w:rsidRDefault="00EB427D" w:rsidP="008A17C7">
            <w:pPr>
              <w:tabs>
                <w:tab w:val="left" w:pos="220"/>
              </w:tabs>
            </w:pPr>
          </w:p>
          <w:p w:rsidR="00EB427D" w:rsidRDefault="00EB427D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866F7E" w:rsidRDefault="00EB427D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3A6432" w:rsidRDefault="003A6432" w:rsidP="008A17C7">
            <w:pPr>
              <w:tabs>
                <w:tab w:val="left" w:pos="220"/>
              </w:tabs>
            </w:pPr>
          </w:p>
          <w:p w:rsidR="00866F7E" w:rsidRDefault="003A6432" w:rsidP="008A17C7">
            <w:pPr>
              <w:tabs>
                <w:tab w:val="left" w:pos="220"/>
              </w:tabs>
            </w:pPr>
            <w:r>
              <w:t>90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6249CC" w:rsidRDefault="006249CC" w:rsidP="008A17C7">
            <w:pPr>
              <w:tabs>
                <w:tab w:val="left" w:pos="220"/>
              </w:tabs>
            </w:pPr>
          </w:p>
          <w:p w:rsidR="008D10C4" w:rsidRDefault="008D10C4" w:rsidP="008A17C7">
            <w:pPr>
              <w:tabs>
                <w:tab w:val="left" w:pos="220"/>
              </w:tabs>
            </w:pPr>
          </w:p>
          <w:p w:rsidR="00817259" w:rsidRDefault="00817259" w:rsidP="008A17C7">
            <w:pPr>
              <w:tabs>
                <w:tab w:val="left" w:pos="220"/>
              </w:tabs>
            </w:pPr>
          </w:p>
          <w:p w:rsidR="00817259" w:rsidRDefault="00817259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D10C4" w:rsidRDefault="008D10C4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75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0B2B" w:rsidRDefault="005F0B2B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lastRenderedPageBreak/>
              <w:t>33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FA4C3B" w:rsidP="008A17C7">
            <w:pPr>
              <w:tabs>
                <w:tab w:val="left" w:pos="220"/>
              </w:tabs>
            </w:pPr>
            <w:r>
              <w:t>-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A4C3B" w:rsidRDefault="00FA4C3B" w:rsidP="008A17C7">
            <w:pPr>
              <w:tabs>
                <w:tab w:val="left" w:pos="220"/>
              </w:tabs>
            </w:pPr>
          </w:p>
          <w:p w:rsidR="0014581F" w:rsidRDefault="0014581F" w:rsidP="008A17C7">
            <w:pPr>
              <w:tabs>
                <w:tab w:val="left" w:pos="220"/>
              </w:tabs>
            </w:pPr>
          </w:p>
          <w:p w:rsidR="0014581F" w:rsidRDefault="0014581F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93ED6" w:rsidRDefault="00393ED6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393ED6" w:rsidRDefault="00393ED6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C54D9A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----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E6F76" w:rsidRDefault="005E6F76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605910" w:rsidRDefault="00605910" w:rsidP="008A17C7">
            <w:pPr>
              <w:tabs>
                <w:tab w:val="left" w:pos="220"/>
              </w:tabs>
            </w:pPr>
          </w:p>
          <w:p w:rsidR="00605910" w:rsidRDefault="00605910" w:rsidP="008A17C7">
            <w:pPr>
              <w:tabs>
                <w:tab w:val="left" w:pos="220"/>
              </w:tabs>
            </w:pPr>
          </w:p>
          <w:p w:rsidR="00605910" w:rsidRDefault="00605910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E6F76" w:rsidRDefault="005E6F76" w:rsidP="008A17C7">
            <w:pPr>
              <w:tabs>
                <w:tab w:val="left" w:pos="220"/>
              </w:tabs>
            </w:pPr>
          </w:p>
          <w:p w:rsidR="005E6F76" w:rsidRDefault="005E6F76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E1056" w:rsidP="008A17C7">
            <w:pPr>
              <w:tabs>
                <w:tab w:val="left" w:pos="220"/>
              </w:tabs>
            </w:pPr>
            <w:r>
              <w:t>Не более 1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E1056" w:rsidP="008A17C7">
            <w:pPr>
              <w:tabs>
                <w:tab w:val="left" w:pos="220"/>
              </w:tabs>
            </w:pPr>
            <w:r>
              <w:t>Не менее 95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E1056" w:rsidP="008A17C7">
            <w:pPr>
              <w:tabs>
                <w:tab w:val="left" w:pos="220"/>
              </w:tabs>
            </w:pPr>
            <w:r>
              <w:t>Не менее 75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 xml:space="preserve">Имеется 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727E1D" w:rsidRDefault="00727E1D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 xml:space="preserve">Имеется 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3,5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F31262" w:rsidP="008A17C7">
            <w:pPr>
              <w:tabs>
                <w:tab w:val="left" w:pos="220"/>
              </w:tabs>
            </w:pPr>
            <w:r>
              <w:t xml:space="preserve">Не более </w:t>
            </w:r>
            <w:r w:rsidR="00BE18FB">
              <w:t>4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866F7E" w:rsidRDefault="004E1056" w:rsidP="008A17C7">
            <w:pPr>
              <w:tabs>
                <w:tab w:val="left" w:pos="220"/>
              </w:tabs>
            </w:pPr>
            <w:r>
              <w:t>Не менее 40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F31262" w:rsidRDefault="00F31262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FB40BF" w:rsidP="008A17C7">
            <w:pPr>
              <w:tabs>
                <w:tab w:val="left" w:pos="220"/>
              </w:tabs>
            </w:pPr>
            <w:r>
              <w:t xml:space="preserve">Не более </w:t>
            </w:r>
            <w:r w:rsidR="00866F7E">
              <w:t>1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4E1056" w:rsidP="008A17C7">
            <w:pPr>
              <w:tabs>
                <w:tab w:val="left" w:pos="220"/>
              </w:tabs>
            </w:pPr>
            <w:r>
              <w:t>2</w:t>
            </w:r>
            <w:r w:rsidR="00866F7E">
              <w:t xml:space="preserve"> раза в год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5F2138" w:rsidRDefault="005F2138" w:rsidP="008A17C7">
            <w:pPr>
              <w:tabs>
                <w:tab w:val="left" w:pos="220"/>
              </w:tabs>
            </w:pPr>
          </w:p>
          <w:p w:rsidR="00866F7E" w:rsidRDefault="006749FE" w:rsidP="008A17C7">
            <w:pPr>
              <w:tabs>
                <w:tab w:val="left" w:pos="220"/>
              </w:tabs>
            </w:pPr>
            <w:r>
              <w:t>Не менее 1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6749FE" w:rsidP="008A17C7">
            <w:pPr>
              <w:tabs>
                <w:tab w:val="left" w:pos="220"/>
              </w:tabs>
            </w:pPr>
            <w:r>
              <w:t>Не более1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CB4AC7" w:rsidRDefault="00CB4AC7" w:rsidP="008A17C7">
            <w:pPr>
              <w:tabs>
                <w:tab w:val="left" w:pos="220"/>
              </w:tabs>
            </w:pPr>
          </w:p>
          <w:p w:rsidR="00CB4AC7" w:rsidRDefault="00CB4AC7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1B4D80" w:rsidP="008A17C7">
            <w:pPr>
              <w:tabs>
                <w:tab w:val="left" w:pos="220"/>
              </w:tabs>
            </w:pPr>
            <w:r>
              <w:t>41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</w:p>
          <w:p w:rsidR="008D10C4" w:rsidRDefault="008D10C4" w:rsidP="008A17C7">
            <w:pPr>
              <w:tabs>
                <w:tab w:val="left" w:pos="220"/>
              </w:tabs>
            </w:pPr>
          </w:p>
          <w:p w:rsidR="00866F7E" w:rsidRDefault="00866F7E" w:rsidP="008A17C7">
            <w:pPr>
              <w:tabs>
                <w:tab w:val="left" w:pos="220"/>
              </w:tabs>
            </w:pPr>
            <w:r>
              <w:t>100</w:t>
            </w:r>
          </w:p>
          <w:p w:rsidR="00866F7E" w:rsidRDefault="00866F7E" w:rsidP="008A17C7">
            <w:pPr>
              <w:tabs>
                <w:tab w:val="left" w:pos="220"/>
              </w:tabs>
            </w:pPr>
          </w:p>
        </w:tc>
        <w:tc>
          <w:tcPr>
            <w:tcW w:w="2277" w:type="dxa"/>
          </w:tcPr>
          <w:p w:rsidR="00866F7E" w:rsidRDefault="00866F7E" w:rsidP="00D85B1D"/>
          <w:p w:rsidR="00866F7E" w:rsidRDefault="00866F7E" w:rsidP="008A17C7">
            <w:pPr>
              <w:jc w:val="center"/>
            </w:pPr>
          </w:p>
          <w:p w:rsidR="00866F7E" w:rsidRDefault="00866F7E" w:rsidP="008A17C7">
            <w:pPr>
              <w:jc w:val="center"/>
            </w:pPr>
          </w:p>
          <w:p w:rsidR="00866F7E" w:rsidRDefault="00866F7E" w:rsidP="008A17C7">
            <w:pPr>
              <w:jc w:val="center"/>
            </w:pPr>
          </w:p>
          <w:p w:rsidR="00866F7E" w:rsidRDefault="00866F7E" w:rsidP="008A17C7">
            <w:pPr>
              <w:jc w:val="center"/>
            </w:pPr>
          </w:p>
          <w:p w:rsidR="00866F7E" w:rsidRDefault="00866F7E" w:rsidP="006578BA">
            <w:r>
              <w:t>100</w:t>
            </w:r>
          </w:p>
          <w:p w:rsidR="00866F7E" w:rsidRDefault="00866F7E" w:rsidP="008A17C7">
            <w:pPr>
              <w:jc w:val="center"/>
            </w:pPr>
          </w:p>
          <w:p w:rsidR="00866F7E" w:rsidRDefault="00866F7E" w:rsidP="008A17C7">
            <w:pPr>
              <w:jc w:val="center"/>
            </w:pPr>
          </w:p>
          <w:p w:rsidR="00866F7E" w:rsidRDefault="00866F7E" w:rsidP="008A17C7">
            <w:pPr>
              <w:jc w:val="center"/>
            </w:pPr>
          </w:p>
          <w:p w:rsidR="00866F7E" w:rsidRDefault="00866F7E" w:rsidP="008A17C7">
            <w:pPr>
              <w:jc w:val="center"/>
            </w:pPr>
          </w:p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9E3C77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F0D39" w:rsidP="00A03B85">
            <w:r>
              <w:t>100</w:t>
            </w:r>
          </w:p>
          <w:p w:rsidR="00866F7E" w:rsidRDefault="00866F7E" w:rsidP="00A03B85"/>
          <w:p w:rsidR="00866F7E" w:rsidRDefault="008F0D39" w:rsidP="00A03B85">
            <w:r>
              <w:t>100</w:t>
            </w:r>
          </w:p>
          <w:p w:rsidR="00866F7E" w:rsidRDefault="00866F7E" w:rsidP="00A03B85"/>
          <w:p w:rsidR="00866F7E" w:rsidRDefault="00866F7E" w:rsidP="00A03B85">
            <w:r>
              <w:t>---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3B4178" w:rsidRDefault="003B4178" w:rsidP="00A03B85"/>
          <w:p w:rsidR="003B4178" w:rsidRDefault="003B4178" w:rsidP="00A03B85"/>
          <w:p w:rsidR="00866F7E" w:rsidRDefault="00866F7E" w:rsidP="00A03B85"/>
          <w:p w:rsidR="00866F7E" w:rsidRDefault="00866F7E" w:rsidP="00A03B85"/>
          <w:p w:rsidR="003B4178" w:rsidRDefault="003B4178" w:rsidP="00A03B85"/>
          <w:p w:rsidR="003B4178" w:rsidRDefault="003B4178" w:rsidP="00A03B85"/>
          <w:p w:rsidR="00866F7E" w:rsidRDefault="00866F7E" w:rsidP="00A03B85"/>
          <w:p w:rsidR="00866F7E" w:rsidRDefault="00866F7E" w:rsidP="00A03B85"/>
          <w:p w:rsidR="003A6432" w:rsidRDefault="003A6432" w:rsidP="00A03B85"/>
          <w:p w:rsidR="00866F7E" w:rsidRDefault="00866F7E" w:rsidP="00A03B85">
            <w:r>
              <w:t>0</w:t>
            </w:r>
          </w:p>
          <w:p w:rsidR="003A6432" w:rsidRDefault="003A6432" w:rsidP="00A03B85"/>
          <w:p w:rsidR="003A6432" w:rsidRDefault="003A6432" w:rsidP="00A03B85"/>
          <w:p w:rsidR="003A6432" w:rsidRDefault="003A6432" w:rsidP="00A03B85"/>
          <w:p w:rsidR="00866F7E" w:rsidRDefault="00EB427D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3A6432" w:rsidRDefault="003A6432" w:rsidP="00A03B85"/>
          <w:p w:rsidR="003A6432" w:rsidRDefault="003A6432" w:rsidP="00A03B85"/>
          <w:p w:rsidR="003A6432" w:rsidRDefault="003A6432" w:rsidP="00A03B85"/>
          <w:p w:rsidR="003A6432" w:rsidRDefault="003A6432" w:rsidP="00A03B85"/>
          <w:p w:rsidR="003A6432" w:rsidRDefault="003A6432" w:rsidP="00A03B85"/>
          <w:p w:rsidR="00866F7E" w:rsidRDefault="003A6432" w:rsidP="00A03B85">
            <w:r>
              <w:t>90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6249CC" w:rsidRDefault="006249CC" w:rsidP="00A03B85"/>
          <w:p w:rsidR="008D10C4" w:rsidRDefault="008D10C4" w:rsidP="00A03B85"/>
          <w:p w:rsidR="00817259" w:rsidRDefault="00817259" w:rsidP="00A03B85"/>
          <w:p w:rsidR="00817259" w:rsidRDefault="00817259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5F0B2B" w:rsidRDefault="005F0B2B" w:rsidP="00A03B85"/>
          <w:p w:rsidR="005F0B2B" w:rsidRDefault="005F0B2B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5F0B2B" w:rsidRDefault="005F0B2B" w:rsidP="00A03B85"/>
          <w:p w:rsidR="00727E1D" w:rsidRDefault="00727E1D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785263" w:rsidRDefault="00785263" w:rsidP="00A03B85"/>
          <w:p w:rsidR="005F0B2B" w:rsidRDefault="005F0B2B" w:rsidP="00A03B85"/>
          <w:p w:rsidR="005F0B2B" w:rsidRDefault="005F0B2B" w:rsidP="00A03B85"/>
          <w:p w:rsidR="00866F7E" w:rsidRDefault="00AB1602" w:rsidP="00A03B85">
            <w:r>
              <w:t>80</w:t>
            </w:r>
          </w:p>
          <w:p w:rsidR="00866F7E" w:rsidRDefault="00866F7E" w:rsidP="00A03B85"/>
          <w:p w:rsidR="005F0B2B" w:rsidRDefault="005F0B2B" w:rsidP="00A03B85"/>
          <w:p w:rsidR="00866F7E" w:rsidRDefault="00A44888" w:rsidP="00A03B85">
            <w:r>
              <w:lastRenderedPageBreak/>
              <w:t>50</w:t>
            </w:r>
          </w:p>
          <w:p w:rsidR="00866F7E" w:rsidRDefault="00866F7E" w:rsidP="00A03B85"/>
          <w:p w:rsidR="00866F7E" w:rsidRDefault="00866F7E" w:rsidP="00A03B85"/>
          <w:p w:rsidR="00866F7E" w:rsidRDefault="00FA4C3B" w:rsidP="00A03B85">
            <w:r>
              <w:t>-</w:t>
            </w:r>
          </w:p>
          <w:p w:rsidR="00866F7E" w:rsidRDefault="00866F7E" w:rsidP="00A03B85"/>
          <w:p w:rsidR="00FA4C3B" w:rsidRDefault="00FA4C3B" w:rsidP="00A03B85"/>
          <w:p w:rsidR="00FA4C3B" w:rsidRDefault="00FA4C3B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FA4C3B" w:rsidRDefault="00FA4C3B" w:rsidP="00A03B85"/>
          <w:p w:rsidR="0014581F" w:rsidRDefault="0014581F" w:rsidP="00A03B85"/>
          <w:p w:rsidR="0014581F" w:rsidRDefault="0014581F" w:rsidP="00A03B85"/>
          <w:p w:rsidR="00866F7E" w:rsidRDefault="00866F7E" w:rsidP="00A03B85">
            <w:r>
              <w:t>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393ED6" w:rsidRDefault="00393ED6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393ED6" w:rsidRDefault="00393ED6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C54D9A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---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5E6F76" w:rsidRDefault="005E6F76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605910" w:rsidRDefault="00605910" w:rsidP="00A03B85"/>
          <w:p w:rsidR="00605910" w:rsidRDefault="00605910" w:rsidP="00A03B85"/>
          <w:p w:rsidR="00605910" w:rsidRDefault="00605910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5E6F76" w:rsidRDefault="005E6F76" w:rsidP="00A03B85"/>
          <w:p w:rsidR="005E6F76" w:rsidRDefault="005E6F76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0</w:t>
            </w:r>
          </w:p>
          <w:p w:rsidR="00866F7E" w:rsidRDefault="00866F7E" w:rsidP="00A03B85"/>
          <w:p w:rsidR="00866F7E" w:rsidRDefault="00866F7E" w:rsidP="00A03B85"/>
          <w:p w:rsidR="00866F7E" w:rsidRDefault="00FA0B38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FA0B38" w:rsidP="00A03B85">
            <w:r>
              <w:t>83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 xml:space="preserve">Имеется </w:t>
            </w:r>
          </w:p>
          <w:p w:rsidR="00866F7E" w:rsidRDefault="00866F7E" w:rsidP="00A03B85"/>
          <w:p w:rsidR="00727E1D" w:rsidRDefault="00727E1D" w:rsidP="00A03B85"/>
          <w:p w:rsidR="00866F7E" w:rsidRDefault="00866F7E" w:rsidP="00A03B85">
            <w:r>
              <w:t xml:space="preserve">Имеется 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F31262" w:rsidRDefault="00F31262" w:rsidP="00A03B85"/>
          <w:p w:rsidR="00F31262" w:rsidRDefault="00F31262" w:rsidP="00A03B85"/>
          <w:p w:rsidR="00866F7E" w:rsidRDefault="004E1056" w:rsidP="00A03B85">
            <w:r>
              <w:t>2</w:t>
            </w:r>
          </w:p>
          <w:p w:rsidR="00866F7E" w:rsidRDefault="00866F7E" w:rsidP="00A03B85"/>
          <w:p w:rsidR="00866F7E" w:rsidRDefault="00866F7E" w:rsidP="00A03B85"/>
          <w:p w:rsidR="00866F7E" w:rsidRDefault="00FA0B38" w:rsidP="00A03B85">
            <w:r>
              <w:t>3,2</w:t>
            </w:r>
          </w:p>
          <w:p w:rsidR="00866F7E" w:rsidRDefault="00866F7E" w:rsidP="00A03B85"/>
          <w:p w:rsidR="00F31262" w:rsidRDefault="00F31262" w:rsidP="00A03B85"/>
          <w:p w:rsidR="00F31262" w:rsidRDefault="00F31262" w:rsidP="00A03B85"/>
          <w:p w:rsidR="00866F7E" w:rsidRDefault="00FA0B38" w:rsidP="00A03B85">
            <w:r>
              <w:t>71</w:t>
            </w:r>
          </w:p>
          <w:p w:rsidR="00866F7E" w:rsidRDefault="00866F7E" w:rsidP="00A03B85"/>
          <w:p w:rsidR="00FB40BF" w:rsidRDefault="00FB40BF" w:rsidP="00A03B85"/>
          <w:p w:rsidR="00866F7E" w:rsidRDefault="00866F7E" w:rsidP="00A03B85">
            <w:r>
              <w:t>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FB40BF" w:rsidP="00A03B85">
            <w:r>
              <w:t xml:space="preserve"> 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4E1056" w:rsidP="00A03B85">
            <w:r>
              <w:t xml:space="preserve">2 </w:t>
            </w:r>
            <w:r w:rsidR="00866F7E">
              <w:t>раза в год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5F2138" w:rsidRDefault="005F2138" w:rsidP="00A03B85"/>
          <w:p w:rsidR="00866F7E" w:rsidRDefault="001B4D80" w:rsidP="00A03B85">
            <w:r>
              <w:t>9,8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0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CB4AC7" w:rsidRDefault="00CB4AC7" w:rsidP="00A03B85"/>
          <w:p w:rsidR="00CB4AC7" w:rsidRDefault="00CB4AC7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6749FE" w:rsidP="00A03B85">
            <w:r>
              <w:t>17</w:t>
            </w:r>
          </w:p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/>
          <w:p w:rsidR="00866F7E" w:rsidRDefault="00866F7E" w:rsidP="00A03B85">
            <w:r>
              <w:t>100</w:t>
            </w:r>
          </w:p>
          <w:p w:rsidR="00866F7E" w:rsidRDefault="00866F7E" w:rsidP="00A03B85"/>
          <w:p w:rsidR="00866F7E" w:rsidRDefault="00866F7E" w:rsidP="00A03B85"/>
          <w:p w:rsidR="008D10C4" w:rsidRDefault="008D10C4" w:rsidP="00A03B85"/>
          <w:p w:rsidR="00866F7E" w:rsidRDefault="00866F7E" w:rsidP="00A03B85">
            <w:r>
              <w:t>100</w:t>
            </w:r>
          </w:p>
        </w:tc>
        <w:tc>
          <w:tcPr>
            <w:tcW w:w="2379" w:type="dxa"/>
          </w:tcPr>
          <w:p w:rsidR="00866F7E" w:rsidRDefault="00866F7E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Default="00AB1602" w:rsidP="008A17C7">
            <w:pPr>
              <w:jc w:val="center"/>
            </w:pPr>
          </w:p>
          <w:p w:rsidR="00AB1602" w:rsidRPr="00AB1602" w:rsidRDefault="00AB1602" w:rsidP="00AB1602"/>
          <w:p w:rsidR="00AB1602" w:rsidRDefault="00AB1602" w:rsidP="00AB1602">
            <w:r>
              <w:t>2:2∙100=100</w:t>
            </w:r>
          </w:p>
          <w:p w:rsidR="00AB1602" w:rsidRPr="00AB1602" w:rsidRDefault="00AB1602" w:rsidP="00AB1602"/>
          <w:p w:rsidR="00AB1602" w:rsidRDefault="00AB1602" w:rsidP="00AB1602">
            <w:r>
              <w:t>2:2∙100=100</w:t>
            </w:r>
          </w:p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Pr="00AB1602" w:rsidRDefault="00AB1602" w:rsidP="00AB1602"/>
          <w:p w:rsidR="00AB1602" w:rsidRDefault="00AB1602" w:rsidP="00AB1602"/>
          <w:p w:rsidR="00AB1602" w:rsidRDefault="00AB1602" w:rsidP="00AB1602"/>
          <w:p w:rsidR="00AB1602" w:rsidRPr="00AB1602" w:rsidRDefault="00AB1602" w:rsidP="00AB1602"/>
          <w:p w:rsidR="00AB1602" w:rsidRP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AB1602" w:rsidRDefault="00AB1602" w:rsidP="00AB1602"/>
          <w:p w:rsidR="00C54D9A" w:rsidRDefault="00C54D9A" w:rsidP="00AB1602"/>
          <w:p w:rsidR="00C54D9A" w:rsidRDefault="00C54D9A" w:rsidP="00AB1602"/>
          <w:p w:rsidR="00C54D9A" w:rsidRDefault="00C54D9A" w:rsidP="00AB1602"/>
          <w:p w:rsidR="00C54D9A" w:rsidRDefault="00C54D9A" w:rsidP="00AB1602"/>
          <w:p w:rsidR="00C54D9A" w:rsidRDefault="00C54D9A" w:rsidP="00AB1602"/>
          <w:p w:rsidR="00AB1602" w:rsidRDefault="00AB1602" w:rsidP="00AB1602">
            <w:r>
              <w:t>8:10∙100=80</w:t>
            </w:r>
          </w:p>
          <w:p w:rsidR="00AB1602" w:rsidRDefault="00AB1602" w:rsidP="00AB1602"/>
          <w:p w:rsidR="00AB1602" w:rsidRDefault="00AB1602" w:rsidP="00AB1602"/>
          <w:p w:rsidR="00AB1602" w:rsidRDefault="005E6F76" w:rsidP="00AB1602">
            <w:r>
              <w:lastRenderedPageBreak/>
              <w:t>5:10∙100=50</w:t>
            </w:r>
          </w:p>
          <w:p w:rsidR="005E6F76" w:rsidRDefault="005E6F76" w:rsidP="00AB1602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P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393ED6" w:rsidRDefault="00393ED6" w:rsidP="005E6F76"/>
          <w:p w:rsidR="00C54D9A" w:rsidRDefault="00C54D9A" w:rsidP="005E6F76"/>
          <w:p w:rsidR="00C54D9A" w:rsidRDefault="00C54D9A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FA0B38" w:rsidRDefault="00FA0B38" w:rsidP="005E6F76"/>
          <w:p w:rsidR="00FA0B38" w:rsidRDefault="00FA0B38" w:rsidP="005E6F76"/>
          <w:p w:rsidR="00FA0B38" w:rsidRDefault="00FA0B38" w:rsidP="005E6F76"/>
          <w:p w:rsidR="00FA0B38" w:rsidRDefault="00FA0B38" w:rsidP="005E6F76"/>
          <w:p w:rsidR="00FA0B38" w:rsidRDefault="00FA0B38" w:rsidP="005E6F76"/>
          <w:p w:rsidR="005E6F76" w:rsidRDefault="00C54D9A" w:rsidP="005E6F76">
            <w:r>
              <w:t>4:4</w:t>
            </w:r>
            <w:r w:rsidR="00FA0B38">
              <w:t>∙100=100</w:t>
            </w:r>
          </w:p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5E6F76" w:rsidRDefault="005E6F76" w:rsidP="005E6F76"/>
          <w:p w:rsidR="001E6EB6" w:rsidRDefault="001E6EB6" w:rsidP="005E6F76"/>
          <w:p w:rsidR="001E6EB6" w:rsidRDefault="001E6EB6" w:rsidP="005E6F76"/>
          <w:p w:rsidR="00393ED6" w:rsidRDefault="00393ED6" w:rsidP="005E6F76"/>
          <w:p w:rsidR="001E6EB6" w:rsidRDefault="00FA0B38" w:rsidP="005E6F76">
            <w:r>
              <w:t>31:31</w:t>
            </w:r>
            <w:r w:rsidR="001E6EB6">
              <w:t>∙100=100</w:t>
            </w:r>
          </w:p>
          <w:p w:rsidR="001E6EB6" w:rsidRDefault="001E6EB6" w:rsidP="005E6F76"/>
          <w:p w:rsidR="001E6EB6" w:rsidRDefault="001E6EB6" w:rsidP="005E6F76"/>
          <w:p w:rsidR="001E6EB6" w:rsidRDefault="001E6EB6" w:rsidP="005E6F76"/>
          <w:p w:rsidR="001E6EB6" w:rsidRDefault="001E6EB6" w:rsidP="005E6F76"/>
          <w:p w:rsidR="001E6EB6" w:rsidRDefault="001E6EB6" w:rsidP="005E6F76"/>
          <w:p w:rsidR="001E6EB6" w:rsidRDefault="001E6EB6" w:rsidP="005E6F76"/>
          <w:p w:rsidR="001E6EB6" w:rsidRDefault="001E6EB6" w:rsidP="005E6F76"/>
          <w:p w:rsidR="001E6EB6" w:rsidRDefault="00FA0B38" w:rsidP="005E6F76">
            <w:r>
              <w:t>31:31∙100=100</w:t>
            </w:r>
          </w:p>
          <w:p w:rsidR="001E6EB6" w:rsidRDefault="001E6EB6" w:rsidP="005E6F76"/>
          <w:p w:rsidR="001E6EB6" w:rsidRDefault="001E6EB6" w:rsidP="005E6F76"/>
          <w:p w:rsidR="001E6EB6" w:rsidRDefault="001E6EB6" w:rsidP="005E6F76"/>
          <w:p w:rsidR="00FA0B38" w:rsidRDefault="00FA0B38" w:rsidP="005E6F76"/>
          <w:p w:rsidR="001E6EB6" w:rsidRDefault="00FA0B38" w:rsidP="005E6F76">
            <w:r>
              <w:t>26:31</w:t>
            </w:r>
            <w:r w:rsidR="001E6EB6">
              <w:t>∙</w:t>
            </w:r>
            <w:r>
              <w:t>100=83</w:t>
            </w:r>
          </w:p>
          <w:p w:rsidR="001E6EB6" w:rsidRDefault="001E6EB6" w:rsidP="005E6F76"/>
          <w:p w:rsidR="001E6EB6" w:rsidRPr="001E6EB6" w:rsidRDefault="001E6EB6" w:rsidP="001E6EB6"/>
          <w:p w:rsidR="001E6EB6" w:rsidRPr="001E6EB6" w:rsidRDefault="001E6EB6" w:rsidP="001E6EB6"/>
          <w:p w:rsidR="001E6EB6" w:rsidRDefault="001E6EB6" w:rsidP="001E6EB6"/>
          <w:p w:rsidR="00FA0B38" w:rsidRDefault="00FA0B38" w:rsidP="001E6EB6"/>
          <w:p w:rsidR="001E6EB6" w:rsidRDefault="001E6EB6" w:rsidP="001E6EB6"/>
          <w:p w:rsid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Pr="001E6EB6" w:rsidRDefault="001E6EB6" w:rsidP="001E6EB6"/>
          <w:p w:rsidR="001E6EB6" w:rsidRDefault="001E6EB6" w:rsidP="001E6EB6">
            <w:r>
              <w:t>3,8:192∙100=2</w:t>
            </w:r>
          </w:p>
          <w:p w:rsidR="001E6EB6" w:rsidRDefault="001E6EB6" w:rsidP="001E6EB6"/>
          <w:p w:rsidR="001E6EB6" w:rsidRDefault="001E6EB6" w:rsidP="001E6EB6"/>
          <w:p w:rsidR="001E6EB6" w:rsidRDefault="00FA0B38" w:rsidP="001E6EB6">
            <w:r>
              <w:t>1:31</w:t>
            </w:r>
            <w:r w:rsidR="001E6EB6">
              <w:t>∙</w:t>
            </w:r>
            <w:r>
              <w:t>100=3,2</w:t>
            </w:r>
          </w:p>
          <w:p w:rsidR="001E6EB6" w:rsidRDefault="001E6EB6" w:rsidP="001E6EB6"/>
          <w:p w:rsidR="001E6EB6" w:rsidRDefault="001E6EB6" w:rsidP="001E6EB6"/>
          <w:p w:rsidR="001E6EB6" w:rsidRDefault="001E6EB6" w:rsidP="001E6EB6"/>
          <w:p w:rsidR="001E6EB6" w:rsidRDefault="00FA0B38" w:rsidP="001E6EB6">
            <w:r>
              <w:t>22:31</w:t>
            </w:r>
            <w:r w:rsidR="005F2138">
              <w:t>∙</w:t>
            </w:r>
            <w:r>
              <w:t>100=71</w:t>
            </w:r>
          </w:p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Default="005F2138" w:rsidP="001E6EB6"/>
          <w:p w:rsidR="005F2138" w:rsidRPr="001E6EB6" w:rsidRDefault="001B4D80" w:rsidP="001E6EB6">
            <w:r>
              <w:t>3:31</w:t>
            </w:r>
            <w:r w:rsidR="005F2138">
              <w:t>∙100=</w:t>
            </w:r>
            <w:r>
              <w:t>9,8</w:t>
            </w:r>
          </w:p>
        </w:tc>
        <w:tc>
          <w:tcPr>
            <w:tcW w:w="2504" w:type="dxa"/>
          </w:tcPr>
          <w:p w:rsidR="00DD005B" w:rsidRDefault="00DD005B" w:rsidP="00661A11"/>
          <w:p w:rsidR="00DD005B" w:rsidRDefault="00DD005B" w:rsidP="00661A11"/>
          <w:p w:rsidR="00DD005B" w:rsidRDefault="00DD005B" w:rsidP="00661A11"/>
          <w:p w:rsidR="00F0482D" w:rsidRDefault="00661A11" w:rsidP="00661A11">
            <w:r>
              <w:t xml:space="preserve">Лицензия, Федеральный перечень </w:t>
            </w:r>
            <w:proofErr w:type="spellStart"/>
            <w:r>
              <w:t>учебников,допущенных</w:t>
            </w:r>
            <w:proofErr w:type="spellEnd"/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РФ к использованию в образовательном процессе в ОУ приказ об утверждении перечня учебников.</w:t>
            </w:r>
          </w:p>
          <w:p w:rsidR="00F0482D" w:rsidRPr="00F0482D" w:rsidRDefault="00F0482D" w:rsidP="00F0482D"/>
          <w:p w:rsidR="00F0482D" w:rsidRPr="00F0482D" w:rsidRDefault="00661A11" w:rsidP="00F0482D">
            <w:r>
              <w:t>ФГОС, решение ПС школы, приказ о переводе на2 ступень обучения</w:t>
            </w:r>
          </w:p>
          <w:p w:rsidR="00F0482D" w:rsidRDefault="00F0482D" w:rsidP="00F0482D"/>
          <w:p w:rsidR="00F0482D" w:rsidRDefault="00F0482D" w:rsidP="00F0482D"/>
          <w:p w:rsidR="00F0482D" w:rsidRPr="00F0482D" w:rsidRDefault="00F0482D" w:rsidP="00F0482D"/>
          <w:p w:rsidR="00DD005B" w:rsidRDefault="00DD005B" w:rsidP="00F0482D"/>
          <w:p w:rsidR="00DD005B" w:rsidRDefault="00DD005B" w:rsidP="00F0482D"/>
          <w:p w:rsidR="00F0482D" w:rsidRPr="00F0482D" w:rsidRDefault="00661A11" w:rsidP="00F0482D">
            <w:r>
              <w:t>Отсутствие жалоб со стороны граждан</w:t>
            </w:r>
          </w:p>
          <w:p w:rsidR="00F0482D" w:rsidRDefault="00F0482D" w:rsidP="00F0482D"/>
          <w:p w:rsidR="00F0482D" w:rsidRDefault="00F0482D" w:rsidP="00F0482D"/>
          <w:p w:rsidR="003B4178" w:rsidRDefault="003B4178" w:rsidP="00F0482D"/>
          <w:p w:rsidR="00F0482D" w:rsidRDefault="00661A11" w:rsidP="00F0482D">
            <w:r>
              <w:t>РИК -  83</w:t>
            </w:r>
          </w:p>
          <w:p w:rsidR="00661A11" w:rsidRDefault="00661A11" w:rsidP="00F0482D">
            <w:r>
              <w:t>Отсутствие вакансий</w:t>
            </w:r>
          </w:p>
          <w:p w:rsidR="00F0482D" w:rsidRDefault="00F0482D" w:rsidP="00F0482D"/>
          <w:p w:rsidR="00F0482D" w:rsidRDefault="00F0482D" w:rsidP="00F0482D"/>
          <w:p w:rsidR="00661A11" w:rsidRDefault="00661A11" w:rsidP="00F0482D">
            <w:r>
              <w:t>РИК - 83</w:t>
            </w:r>
          </w:p>
          <w:p w:rsidR="00661A11" w:rsidRDefault="00661A11" w:rsidP="00F0482D"/>
          <w:p w:rsidR="00661A11" w:rsidRDefault="003B4178" w:rsidP="00F0482D">
            <w:r>
              <w:t>РИК - 83</w:t>
            </w:r>
          </w:p>
          <w:p w:rsidR="00661A11" w:rsidRDefault="00661A11" w:rsidP="00F0482D"/>
          <w:p w:rsidR="003B4178" w:rsidRDefault="003B4178" w:rsidP="00F0482D"/>
          <w:p w:rsidR="003B4178" w:rsidRDefault="003B4178" w:rsidP="00F0482D"/>
          <w:p w:rsidR="003B4178" w:rsidRDefault="003B4178" w:rsidP="00F0482D"/>
          <w:p w:rsidR="003B4178" w:rsidRDefault="003B4178" w:rsidP="00F0482D"/>
          <w:p w:rsidR="003B4178" w:rsidRDefault="003B4178" w:rsidP="00F0482D"/>
          <w:p w:rsidR="00DD005B" w:rsidRDefault="00DD005B" w:rsidP="00F0482D"/>
          <w:p w:rsidR="00DD005B" w:rsidRDefault="00DD005B" w:rsidP="00F0482D"/>
          <w:p w:rsidR="00DD005B" w:rsidRDefault="00DD005B" w:rsidP="00F0482D"/>
          <w:p w:rsidR="00DD005B" w:rsidRDefault="00DD005B" w:rsidP="00F0482D"/>
          <w:p w:rsidR="00C54D9A" w:rsidRDefault="00C54D9A" w:rsidP="00F0482D"/>
          <w:p w:rsidR="00C54D9A" w:rsidRDefault="00C54D9A" w:rsidP="00F0482D"/>
          <w:p w:rsidR="00C54D9A" w:rsidRDefault="00C54D9A" w:rsidP="00F0482D"/>
          <w:p w:rsidR="00C54D9A" w:rsidRDefault="00C54D9A" w:rsidP="00F0482D"/>
          <w:p w:rsidR="00C54D9A" w:rsidRDefault="00C54D9A" w:rsidP="00F0482D"/>
          <w:p w:rsidR="00C54D9A" w:rsidRDefault="00C54D9A" w:rsidP="00F0482D"/>
          <w:p w:rsidR="00C54D9A" w:rsidRDefault="00C54D9A" w:rsidP="00F0482D"/>
          <w:p w:rsidR="003B4178" w:rsidRDefault="003A6432" w:rsidP="00F0482D">
            <w:r>
              <w:t>Приказы по учащимся, отчёт 1-НД</w:t>
            </w:r>
          </w:p>
          <w:p w:rsidR="003B4178" w:rsidRDefault="003B4178" w:rsidP="00F0482D"/>
          <w:p w:rsidR="003B4178" w:rsidRDefault="003B4178" w:rsidP="00F0482D"/>
          <w:p w:rsidR="003B4178" w:rsidRDefault="003A6432" w:rsidP="00F0482D">
            <w:r>
              <w:t>Отсутствие жалоб со стороны граждан, предписаний о невыполнении законодательства со стороны надзорных органов</w:t>
            </w:r>
          </w:p>
          <w:p w:rsidR="003B4178" w:rsidRDefault="003B4178" w:rsidP="00F0482D"/>
          <w:p w:rsidR="003A6432" w:rsidRDefault="003A6432" w:rsidP="00F0482D">
            <w:r>
              <w:t xml:space="preserve">Федеральные требования к ОУ в части минимальной оснащённости учебного процесса и оборудования учебных помещений, письмо Министерства образования №986 </w:t>
            </w:r>
            <w:r w:rsidR="00DD005B">
              <w:t xml:space="preserve">от 04.10.2010г. отсутствие предписаний со стороны </w:t>
            </w:r>
            <w:proofErr w:type="spellStart"/>
            <w:r w:rsidR="00DD005B">
              <w:t>Роспотребнадзора,госпожнадзора,и</w:t>
            </w:r>
            <w:proofErr w:type="spellEnd"/>
            <w:r w:rsidR="00DD005B">
              <w:t xml:space="preserve"> др. надзорных органов</w:t>
            </w:r>
          </w:p>
          <w:p w:rsidR="003A6432" w:rsidRDefault="003A6432" w:rsidP="00F0482D"/>
          <w:p w:rsidR="003A6432" w:rsidRDefault="003A6432" w:rsidP="00F0482D"/>
          <w:p w:rsidR="003A6432" w:rsidRDefault="003A6432" w:rsidP="00F0482D"/>
          <w:p w:rsidR="003A6432" w:rsidRDefault="003A6432" w:rsidP="00F0482D"/>
          <w:p w:rsidR="003A6432" w:rsidRDefault="003A6432" w:rsidP="00F0482D"/>
          <w:p w:rsidR="003A6432" w:rsidRDefault="00DD005B" w:rsidP="00F0482D">
            <w:r>
              <w:t xml:space="preserve">Федеральный перечень учебников, допущенных </w:t>
            </w:r>
            <w:proofErr w:type="spellStart"/>
            <w:r>
              <w:t>Минобрнауки</w:t>
            </w:r>
            <w:proofErr w:type="spellEnd"/>
            <w:r>
              <w:t xml:space="preserve"> РФ к использованию в образовательном процессе в ОУ, приказ об утверждении перечня учебников</w:t>
            </w:r>
            <w:r w:rsidR="005F0B2B">
              <w:t>.</w:t>
            </w:r>
          </w:p>
          <w:p w:rsidR="003A6432" w:rsidRDefault="003A6432" w:rsidP="00F0482D"/>
          <w:p w:rsidR="003A6432" w:rsidRDefault="003A6432" w:rsidP="00F0482D"/>
          <w:p w:rsidR="003A6432" w:rsidRDefault="003A6432" w:rsidP="00F0482D"/>
          <w:p w:rsidR="00EB427D" w:rsidRDefault="00EB427D" w:rsidP="00F0482D"/>
          <w:p w:rsidR="00EB427D" w:rsidRDefault="005F0B2B" w:rsidP="00F0482D">
            <w:r>
              <w:t>Решение ПС школы о допуске уч-ся к ГИА</w:t>
            </w:r>
          </w:p>
          <w:p w:rsidR="00EB427D" w:rsidRDefault="00EB427D" w:rsidP="00F0482D"/>
          <w:p w:rsidR="00EB427D" w:rsidRDefault="00EB427D" w:rsidP="00F0482D"/>
          <w:p w:rsidR="00EB427D" w:rsidRDefault="00EB427D" w:rsidP="00F0482D"/>
          <w:p w:rsidR="00EB427D" w:rsidRDefault="00EB427D" w:rsidP="00F0482D"/>
          <w:p w:rsidR="00EB427D" w:rsidRDefault="00EB427D" w:rsidP="00F0482D"/>
          <w:p w:rsidR="00C54D9A" w:rsidRDefault="00C54D9A" w:rsidP="00F0482D"/>
          <w:p w:rsidR="00EB427D" w:rsidRDefault="005F0B2B" w:rsidP="00F0482D">
            <w:r>
              <w:t>Отсутствие жалоб со стороны граждан, предписаний о невыполнении законодательства со стороны надзорных органов.</w:t>
            </w:r>
          </w:p>
          <w:p w:rsidR="00EB427D" w:rsidRDefault="00EB427D" w:rsidP="00F0482D"/>
          <w:p w:rsidR="00EB427D" w:rsidRDefault="00EB427D" w:rsidP="00F0482D"/>
          <w:p w:rsidR="00EB427D" w:rsidRDefault="005F0B2B" w:rsidP="00F0482D">
            <w:r>
              <w:t>РИК-83</w:t>
            </w:r>
          </w:p>
          <w:p w:rsidR="00EB427D" w:rsidRDefault="00EB427D" w:rsidP="00F0482D"/>
          <w:p w:rsidR="006249CC" w:rsidRDefault="006249CC" w:rsidP="00F0482D"/>
          <w:p w:rsidR="006249CC" w:rsidRDefault="006249CC" w:rsidP="00F0482D"/>
          <w:p w:rsidR="006249CC" w:rsidRDefault="006249CC" w:rsidP="00F0482D"/>
          <w:p w:rsidR="006249CC" w:rsidRDefault="005F0B2B" w:rsidP="00F0482D">
            <w:r>
              <w:t>РИК-83</w:t>
            </w:r>
          </w:p>
          <w:p w:rsidR="006249CC" w:rsidRDefault="006249CC" w:rsidP="00F0482D"/>
          <w:p w:rsidR="006249CC" w:rsidRDefault="006249CC" w:rsidP="00F0482D"/>
          <w:p w:rsidR="006249CC" w:rsidRDefault="005F0B2B" w:rsidP="00F0482D">
            <w:r>
              <w:lastRenderedPageBreak/>
              <w:t>РИК-83</w:t>
            </w:r>
          </w:p>
          <w:p w:rsidR="006249CC" w:rsidRDefault="006249CC" w:rsidP="00F0482D"/>
          <w:p w:rsidR="006249CC" w:rsidRDefault="006249CC" w:rsidP="00F0482D"/>
          <w:p w:rsidR="006249CC" w:rsidRDefault="006249CC" w:rsidP="00F0482D"/>
          <w:p w:rsidR="006249CC" w:rsidRDefault="006249CC" w:rsidP="00F0482D"/>
          <w:p w:rsidR="006249CC" w:rsidRDefault="006249CC" w:rsidP="00F0482D"/>
          <w:p w:rsidR="006249CC" w:rsidRDefault="006249CC" w:rsidP="00F0482D"/>
          <w:p w:rsidR="006249CC" w:rsidRDefault="006249CC" w:rsidP="00F0482D"/>
          <w:p w:rsidR="006249CC" w:rsidRDefault="006249CC" w:rsidP="00F0482D"/>
          <w:p w:rsidR="00FA4C3B" w:rsidRDefault="00FA4C3B" w:rsidP="00F0482D"/>
          <w:p w:rsidR="00FA4C3B" w:rsidRPr="00FA4C3B" w:rsidRDefault="00FA4C3B" w:rsidP="00FA4C3B"/>
          <w:p w:rsidR="00FA4C3B" w:rsidRPr="00FA4C3B" w:rsidRDefault="00FA4C3B" w:rsidP="00FA4C3B"/>
          <w:p w:rsidR="00FA4C3B" w:rsidRPr="00FA4C3B" w:rsidRDefault="00FA4C3B" w:rsidP="00FA4C3B"/>
          <w:p w:rsidR="00FA4C3B" w:rsidRPr="00FA4C3B" w:rsidRDefault="00FA4C3B" w:rsidP="00FA4C3B"/>
          <w:p w:rsidR="00FA4C3B" w:rsidRPr="00FA4C3B" w:rsidRDefault="00FA4C3B" w:rsidP="00FA4C3B"/>
          <w:p w:rsidR="0014581F" w:rsidRDefault="0014581F" w:rsidP="00FA4C3B"/>
          <w:p w:rsidR="0014581F" w:rsidRDefault="0014581F" w:rsidP="00FA4C3B"/>
          <w:p w:rsidR="00337368" w:rsidRDefault="0014581F" w:rsidP="00337368">
            <w:r>
              <w:t>Приказы по учащимся, отчёт 1-НД</w:t>
            </w:r>
          </w:p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>
            <w:r>
              <w:t>Отсутствие жалоб со стороны граждан, предписаний о невыполнении законодательства со стороны надзорных органов</w:t>
            </w:r>
          </w:p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14581F" w:rsidRDefault="0014581F" w:rsidP="00337368"/>
          <w:p w:rsidR="00393ED6" w:rsidRDefault="00393ED6" w:rsidP="00337368"/>
          <w:p w:rsidR="00393ED6" w:rsidRDefault="00393ED6" w:rsidP="00337368"/>
          <w:p w:rsidR="0014581F" w:rsidRDefault="0014581F" w:rsidP="00337368">
            <w:r>
              <w:t>Отсутствие жалоб со стороны граждан, предписаний о невыполнении законодательства со стороны надзорных органов</w:t>
            </w:r>
          </w:p>
          <w:p w:rsidR="0014581F" w:rsidRDefault="0014581F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>
            <w:r>
              <w:t>Отсутствие предписаний</w:t>
            </w:r>
          </w:p>
          <w:p w:rsidR="00605910" w:rsidRDefault="00605910" w:rsidP="00337368"/>
          <w:p w:rsidR="00605910" w:rsidRDefault="00605910" w:rsidP="00337368"/>
          <w:p w:rsidR="00605910" w:rsidRDefault="00605910" w:rsidP="00337368"/>
          <w:p w:rsidR="001E6EB6" w:rsidRDefault="001E6EB6" w:rsidP="00337368"/>
          <w:p w:rsidR="001E6EB6" w:rsidRDefault="001E6EB6" w:rsidP="00337368"/>
          <w:p w:rsidR="00605910" w:rsidRDefault="00605910" w:rsidP="00337368">
            <w:r>
              <w:t>Отсутствие предписаний надзорных органов</w:t>
            </w:r>
          </w:p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/>
          <w:p w:rsidR="00605910" w:rsidRDefault="00605910" w:rsidP="00337368">
            <w:r>
              <w:t xml:space="preserve">Выполнение примерного меню, отсутствие предписаний со стороны </w:t>
            </w:r>
            <w:proofErr w:type="spellStart"/>
            <w:r>
              <w:t>Роспотребнадзора</w:t>
            </w:r>
            <w:proofErr w:type="spellEnd"/>
            <w:r>
              <w:t xml:space="preserve"> и других надзорных органов</w:t>
            </w:r>
          </w:p>
          <w:p w:rsidR="00605910" w:rsidRDefault="00605910" w:rsidP="00337368"/>
          <w:p w:rsidR="006249CC" w:rsidRDefault="00605910" w:rsidP="00337368">
            <w:r>
              <w:t xml:space="preserve">Материалы </w:t>
            </w:r>
            <w:r w:rsidR="00337368">
              <w:t xml:space="preserve"> мониторинга</w:t>
            </w:r>
          </w:p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605910" w:rsidP="00337368">
            <w:r>
              <w:t>Отсутствие жалоб со стороны граждан, предписаний о невыполнении законодательства со стороны надзорных органов</w:t>
            </w:r>
          </w:p>
          <w:p w:rsidR="00337368" w:rsidRDefault="00337368" w:rsidP="00337368"/>
          <w:p w:rsidR="00337368" w:rsidRDefault="00337368" w:rsidP="00337368"/>
          <w:p w:rsidR="00337368" w:rsidRDefault="00605910" w:rsidP="00337368">
            <w:r>
              <w:t>Материалы мониторинга информация ПДН</w:t>
            </w:r>
          </w:p>
          <w:p w:rsidR="00337368" w:rsidRDefault="00337368" w:rsidP="00337368"/>
          <w:p w:rsidR="00337368" w:rsidRDefault="00337368" w:rsidP="00337368"/>
          <w:p w:rsidR="00337368" w:rsidRDefault="00605910" w:rsidP="00337368">
            <w:r>
              <w:t>ОШ-1</w:t>
            </w:r>
          </w:p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605910" w:rsidP="00337368">
            <w:r>
              <w:lastRenderedPageBreak/>
              <w:t xml:space="preserve">Мониторинг результатов </w:t>
            </w:r>
            <w:r w:rsidR="00337368">
              <w:t>деятельности образовательного учреждения</w:t>
            </w:r>
          </w:p>
          <w:p w:rsidR="00337368" w:rsidRDefault="00337368" w:rsidP="00337368"/>
          <w:p w:rsidR="00337368" w:rsidRDefault="00337368" w:rsidP="00337368"/>
          <w:p w:rsidR="00FA0B38" w:rsidRDefault="00FA0B38" w:rsidP="00337368"/>
          <w:p w:rsidR="00337368" w:rsidRDefault="00F31262" w:rsidP="00337368">
            <w:r>
              <w:t>Положение о детских общественных организациях</w:t>
            </w:r>
          </w:p>
          <w:p w:rsidR="00337368" w:rsidRDefault="00337368" w:rsidP="00337368"/>
          <w:p w:rsidR="00337368" w:rsidRDefault="00F31262" w:rsidP="00337368">
            <w:r>
              <w:t>Положение о совете школы. Регламент работы СШ</w:t>
            </w:r>
          </w:p>
          <w:p w:rsidR="00337368" w:rsidRDefault="00337368" w:rsidP="00337368"/>
          <w:p w:rsidR="00337368" w:rsidRDefault="00337368" w:rsidP="00337368"/>
          <w:p w:rsidR="00F31262" w:rsidRDefault="00F31262" w:rsidP="00337368"/>
          <w:p w:rsidR="00F31262" w:rsidRDefault="00F31262" w:rsidP="00337368"/>
          <w:p w:rsidR="00F31262" w:rsidRDefault="00F31262" w:rsidP="00337368"/>
          <w:p w:rsidR="001E6EB6" w:rsidRDefault="001E6EB6" w:rsidP="00337368"/>
          <w:p w:rsidR="00393ED6" w:rsidRDefault="00393ED6" w:rsidP="00337368"/>
          <w:p w:rsidR="00F31262" w:rsidRDefault="00F31262" w:rsidP="00337368">
            <w:r>
              <w:t>Мониторинг заболеваемости</w:t>
            </w:r>
          </w:p>
          <w:p w:rsidR="00F31262" w:rsidRDefault="00F31262" w:rsidP="00337368"/>
          <w:p w:rsidR="00F31262" w:rsidRDefault="00F31262" w:rsidP="00337368"/>
          <w:p w:rsidR="00F31262" w:rsidRDefault="00F31262" w:rsidP="00337368">
            <w:r>
              <w:t xml:space="preserve">Данные </w:t>
            </w:r>
            <w:proofErr w:type="spellStart"/>
            <w:r>
              <w:t>внутришкольного</w:t>
            </w:r>
            <w:proofErr w:type="spellEnd"/>
            <w:r>
              <w:t xml:space="preserve"> учёта, протоколы ПДН</w:t>
            </w:r>
          </w:p>
          <w:p w:rsidR="00F31262" w:rsidRDefault="00F31262" w:rsidP="00337368"/>
          <w:p w:rsidR="00F31262" w:rsidRDefault="00F31262" w:rsidP="00337368"/>
          <w:p w:rsidR="00F31262" w:rsidRDefault="00F31262" w:rsidP="00337368">
            <w:r>
              <w:t>ОШ-1</w:t>
            </w:r>
          </w:p>
          <w:p w:rsidR="00F31262" w:rsidRDefault="00F31262" w:rsidP="00337368"/>
          <w:p w:rsidR="00F31262" w:rsidRDefault="00F31262" w:rsidP="00337368"/>
          <w:p w:rsidR="00FB40BF" w:rsidRDefault="00FB40BF" w:rsidP="00337368">
            <w:r>
              <w:t>Книга учёта несчастных случаев</w:t>
            </w:r>
          </w:p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FB40BF" w:rsidRDefault="00FB40BF" w:rsidP="00337368"/>
          <w:p w:rsidR="00337368" w:rsidRDefault="00337368" w:rsidP="00337368">
            <w:r>
              <w:t>Акты обследований</w:t>
            </w:r>
          </w:p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FB40BF" w:rsidP="00337368">
            <w:r>
              <w:t>Акты обследования</w:t>
            </w:r>
          </w:p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5F2138" w:rsidRDefault="005F2138" w:rsidP="00337368"/>
          <w:p w:rsidR="00337368" w:rsidRDefault="00CB4AC7" w:rsidP="00337368">
            <w:r>
              <w:t>Представление в ПДН</w:t>
            </w:r>
          </w:p>
          <w:p w:rsidR="00337368" w:rsidRPr="00337368" w:rsidRDefault="00337368" w:rsidP="00337368"/>
          <w:p w:rsidR="00337368" w:rsidRPr="00337368" w:rsidRDefault="00337368" w:rsidP="00337368"/>
          <w:p w:rsidR="00337368" w:rsidRDefault="00337368" w:rsidP="00337368"/>
          <w:p w:rsidR="00337368" w:rsidRDefault="00CB4AC7" w:rsidP="00337368">
            <w:r>
              <w:t>Информация ПДН</w:t>
            </w:r>
          </w:p>
          <w:p w:rsidR="00337368" w:rsidRDefault="00337368" w:rsidP="00337368"/>
          <w:p w:rsidR="00CB4AC7" w:rsidRDefault="00CB4AC7" w:rsidP="00337368"/>
          <w:p w:rsidR="00CB4AC7" w:rsidRDefault="00CB4AC7" w:rsidP="00337368"/>
          <w:p w:rsidR="00CB4AC7" w:rsidRDefault="00CB4AC7" w:rsidP="00337368"/>
          <w:p w:rsidR="00CB4AC7" w:rsidRDefault="00CB4AC7" w:rsidP="00337368"/>
          <w:p w:rsidR="00CB4AC7" w:rsidRDefault="00CB4AC7" w:rsidP="00337368"/>
          <w:p w:rsidR="00CB4AC7" w:rsidRDefault="00CB4AC7" w:rsidP="00337368"/>
          <w:p w:rsidR="00CB4AC7" w:rsidRDefault="00CB4AC7" w:rsidP="00337368"/>
          <w:p w:rsidR="00CB4AC7" w:rsidRDefault="00CB4AC7" w:rsidP="00337368"/>
          <w:p w:rsidR="00337368" w:rsidRDefault="00CB4AC7" w:rsidP="00337368">
            <w:r>
              <w:t>Материалы по реализации программы педагогического всеобуча родителей</w:t>
            </w:r>
          </w:p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337368" w:rsidP="00337368"/>
          <w:p w:rsidR="00337368" w:rsidRDefault="00D55022" w:rsidP="00337368">
            <w:r>
              <w:t>Данные учреждения.</w:t>
            </w:r>
          </w:p>
          <w:p w:rsidR="00D55022" w:rsidRDefault="00D55022" w:rsidP="00337368"/>
          <w:p w:rsidR="00D55022" w:rsidRDefault="00D55022" w:rsidP="00337368"/>
          <w:p w:rsidR="00D55022" w:rsidRDefault="00D55022" w:rsidP="00337368"/>
          <w:p w:rsidR="00D55022" w:rsidRDefault="00D55022" w:rsidP="00337368"/>
          <w:p w:rsidR="00D55022" w:rsidRDefault="00D55022" w:rsidP="00337368"/>
          <w:p w:rsidR="00D55022" w:rsidRDefault="00D55022" w:rsidP="00337368"/>
          <w:p w:rsidR="00D55022" w:rsidRDefault="00D55022" w:rsidP="00337368"/>
          <w:p w:rsidR="00D55022" w:rsidRDefault="00D55022" w:rsidP="00337368"/>
          <w:p w:rsidR="00CB4AC7" w:rsidRDefault="00CB4AC7" w:rsidP="00337368"/>
          <w:p w:rsidR="004B0325" w:rsidRDefault="00CB4AC7" w:rsidP="00D55022">
            <w:r>
              <w:t>Отсутствие жалоб со стороны граждан, предписаний о невыполнении законодательства со стороны надзорных органов</w:t>
            </w:r>
          </w:p>
          <w:p w:rsidR="004B0325" w:rsidRDefault="004B0325" w:rsidP="00D55022"/>
          <w:p w:rsidR="004B0325" w:rsidRDefault="008D10C4" w:rsidP="00D55022">
            <w:r>
              <w:t>Материалы мониторинга охвата учащихся организованным отдыхом в каникулярное время</w:t>
            </w:r>
          </w:p>
          <w:p w:rsidR="004B0325" w:rsidRDefault="004B0325" w:rsidP="00D55022"/>
          <w:p w:rsidR="004B0325" w:rsidRDefault="004B0325" w:rsidP="00D55022"/>
          <w:p w:rsidR="004B0325" w:rsidRPr="004B0325" w:rsidRDefault="004B0325" w:rsidP="004B0325"/>
        </w:tc>
      </w:tr>
    </w:tbl>
    <w:p w:rsidR="00866F7E" w:rsidRDefault="00866F7E" w:rsidP="00F178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ind w:firstLine="709"/>
        <w:jc w:val="both"/>
      </w:pPr>
    </w:p>
    <w:p w:rsidR="00866F7E" w:rsidRDefault="00866F7E" w:rsidP="00F178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6F7E" w:rsidRDefault="00866F7E" w:rsidP="00F178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6F7E" w:rsidRPr="00071456" w:rsidRDefault="00BE18FB" w:rsidP="00071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6089D">
        <w:rPr>
          <w:rFonts w:ascii="Times New Roman" w:hAnsi="Times New Roman" w:cs="Times New Roman"/>
          <w:sz w:val="32"/>
          <w:szCs w:val="32"/>
        </w:rPr>
        <w:t xml:space="preserve">Директор  </w:t>
      </w:r>
      <w:r w:rsidR="00071456">
        <w:rPr>
          <w:rFonts w:ascii="Times New Roman" w:hAnsi="Times New Roman" w:cs="Times New Roman"/>
          <w:sz w:val="32"/>
          <w:szCs w:val="32"/>
        </w:rPr>
        <w:t>школы:</w:t>
      </w:r>
      <w:r w:rsidRPr="00E6089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7145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E6089D">
        <w:rPr>
          <w:rFonts w:ascii="Times New Roman" w:hAnsi="Times New Roman" w:cs="Times New Roman"/>
          <w:sz w:val="32"/>
          <w:szCs w:val="32"/>
        </w:rPr>
        <w:t>В.Т.Ермачков</w:t>
      </w:r>
      <w:proofErr w:type="spellEnd"/>
      <w:r w:rsidR="00071456">
        <w:rPr>
          <w:rFonts w:ascii="Times New Roman" w:hAnsi="Times New Roman" w:cs="Times New Roman"/>
          <w:sz w:val="32"/>
          <w:szCs w:val="32"/>
        </w:rPr>
        <w:t>/</w:t>
      </w:r>
    </w:p>
    <w:sectPr w:rsidR="00866F7E" w:rsidRPr="00071456" w:rsidSect="00F17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D" w:rsidRDefault="00262CAD" w:rsidP="00F0482D">
      <w:r>
        <w:separator/>
      </w:r>
    </w:p>
  </w:endnote>
  <w:endnote w:type="continuationSeparator" w:id="0">
    <w:p w:rsidR="00262CAD" w:rsidRDefault="00262CAD" w:rsidP="00F0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D" w:rsidRDefault="00262CAD" w:rsidP="00F0482D">
      <w:r>
        <w:separator/>
      </w:r>
    </w:p>
  </w:footnote>
  <w:footnote w:type="continuationSeparator" w:id="0">
    <w:p w:rsidR="00262CAD" w:rsidRDefault="00262CAD" w:rsidP="00F0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1425"/>
      </w:p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55"/>
    <w:rsid w:val="000264DF"/>
    <w:rsid w:val="00027AB9"/>
    <w:rsid w:val="00071456"/>
    <w:rsid w:val="00080993"/>
    <w:rsid w:val="0010106F"/>
    <w:rsid w:val="0014581F"/>
    <w:rsid w:val="0017705E"/>
    <w:rsid w:val="00183D53"/>
    <w:rsid w:val="001B4D80"/>
    <w:rsid w:val="001C503F"/>
    <w:rsid w:val="001D40F8"/>
    <w:rsid w:val="001E6EB6"/>
    <w:rsid w:val="002606E5"/>
    <w:rsid w:val="00262CAD"/>
    <w:rsid w:val="002D0E42"/>
    <w:rsid w:val="002E2C06"/>
    <w:rsid w:val="00310F49"/>
    <w:rsid w:val="00337368"/>
    <w:rsid w:val="00393ED6"/>
    <w:rsid w:val="003A6432"/>
    <w:rsid w:val="003B4178"/>
    <w:rsid w:val="00407306"/>
    <w:rsid w:val="00471060"/>
    <w:rsid w:val="00471CC0"/>
    <w:rsid w:val="0049062C"/>
    <w:rsid w:val="004B0325"/>
    <w:rsid w:val="004E1056"/>
    <w:rsid w:val="004F2EDE"/>
    <w:rsid w:val="00502757"/>
    <w:rsid w:val="005C2D8B"/>
    <w:rsid w:val="005E6F76"/>
    <w:rsid w:val="005F0B2B"/>
    <w:rsid w:val="005F2138"/>
    <w:rsid w:val="00605910"/>
    <w:rsid w:val="006249CC"/>
    <w:rsid w:val="006578BA"/>
    <w:rsid w:val="00661A11"/>
    <w:rsid w:val="006749FE"/>
    <w:rsid w:val="00685F48"/>
    <w:rsid w:val="006936A8"/>
    <w:rsid w:val="006972F5"/>
    <w:rsid w:val="00717ACD"/>
    <w:rsid w:val="00727E1D"/>
    <w:rsid w:val="00774C84"/>
    <w:rsid w:val="00781956"/>
    <w:rsid w:val="00785263"/>
    <w:rsid w:val="00795CD1"/>
    <w:rsid w:val="007A3748"/>
    <w:rsid w:val="007C467F"/>
    <w:rsid w:val="007D0E7F"/>
    <w:rsid w:val="007E792A"/>
    <w:rsid w:val="007F41F9"/>
    <w:rsid w:val="00817259"/>
    <w:rsid w:val="0081760A"/>
    <w:rsid w:val="00866F7E"/>
    <w:rsid w:val="0087513F"/>
    <w:rsid w:val="008A17C7"/>
    <w:rsid w:val="008D10C4"/>
    <w:rsid w:val="008F0D39"/>
    <w:rsid w:val="009161BF"/>
    <w:rsid w:val="00984363"/>
    <w:rsid w:val="009957E5"/>
    <w:rsid w:val="009A1E90"/>
    <w:rsid w:val="009E3C77"/>
    <w:rsid w:val="00A03B85"/>
    <w:rsid w:val="00A44888"/>
    <w:rsid w:val="00A94FF7"/>
    <w:rsid w:val="00AA1AEB"/>
    <w:rsid w:val="00AB1602"/>
    <w:rsid w:val="00AD5477"/>
    <w:rsid w:val="00B010E1"/>
    <w:rsid w:val="00BE18FB"/>
    <w:rsid w:val="00C179C0"/>
    <w:rsid w:val="00C31D54"/>
    <w:rsid w:val="00C54D9A"/>
    <w:rsid w:val="00C65703"/>
    <w:rsid w:val="00CB4AC7"/>
    <w:rsid w:val="00CB7D8E"/>
    <w:rsid w:val="00D33055"/>
    <w:rsid w:val="00D55022"/>
    <w:rsid w:val="00D85B1D"/>
    <w:rsid w:val="00D92971"/>
    <w:rsid w:val="00DA71A9"/>
    <w:rsid w:val="00DD005B"/>
    <w:rsid w:val="00E6089D"/>
    <w:rsid w:val="00EB427D"/>
    <w:rsid w:val="00ED6877"/>
    <w:rsid w:val="00F0482D"/>
    <w:rsid w:val="00F14ECF"/>
    <w:rsid w:val="00F17855"/>
    <w:rsid w:val="00F31262"/>
    <w:rsid w:val="00F3651B"/>
    <w:rsid w:val="00F64128"/>
    <w:rsid w:val="00F94FDD"/>
    <w:rsid w:val="00FA0B38"/>
    <w:rsid w:val="00FA4C3B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85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table" w:styleId="a3">
    <w:name w:val="Table Grid"/>
    <w:basedOn w:val="a1"/>
    <w:uiPriority w:val="99"/>
    <w:rsid w:val="00F3651B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5F4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F04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2D"/>
    <w:rPr>
      <w:rFonts w:ascii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048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2D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4A8-BD79-40A8-AEC8-ED78281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user</cp:lastModifiedBy>
  <cp:revision>4</cp:revision>
  <cp:lastPrinted>2013-06-07T03:16:00Z</cp:lastPrinted>
  <dcterms:created xsi:type="dcterms:W3CDTF">2013-06-07T03:20:00Z</dcterms:created>
  <dcterms:modified xsi:type="dcterms:W3CDTF">2013-12-04T10:21:00Z</dcterms:modified>
</cp:coreProperties>
</file>